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2E" w:rsidRDefault="00E03F7E" w:rsidP="00A91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03F7E">
        <w:rPr>
          <w:rFonts w:ascii="Times New Roman" w:hAnsi="Times New Roman" w:cs="Times New Roman"/>
          <w:b/>
          <w:sz w:val="36"/>
          <w:szCs w:val="36"/>
        </w:rPr>
        <w:t>Japanese</w:t>
      </w:r>
      <w:r w:rsidR="00A9145B">
        <w:rPr>
          <w:rFonts w:ascii="Times New Roman" w:hAnsi="Times New Roman" w:cs="Times New Roman"/>
          <w:b/>
          <w:sz w:val="36"/>
          <w:szCs w:val="36"/>
        </w:rPr>
        <w:t xml:space="preserve"> Puzzle</w:t>
      </w:r>
      <w:r w:rsidRPr="00E03F7E">
        <w:rPr>
          <w:rFonts w:ascii="Times New Roman" w:hAnsi="Times New Roman" w:cs="Times New Roman"/>
          <w:b/>
          <w:sz w:val="36"/>
          <w:szCs w:val="36"/>
        </w:rPr>
        <w:t xml:space="preserve"> Purse with Phyllis Cullen</w:t>
      </w:r>
    </w:p>
    <w:p w:rsidR="00E03F7E" w:rsidRDefault="00E03F7E" w:rsidP="00E03F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Supply List (please bring to class):</w:t>
      </w:r>
    </w:p>
    <w:p w:rsid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Sewing machine</w:t>
      </w:r>
    </w:p>
    <w:p w:rsid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sewing supplies such as scissors, pins, seam ripper, hand sewing needles, etc.</w:t>
      </w:r>
    </w:p>
    <w:p w:rsid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 sewing thread</w:t>
      </w:r>
    </w:p>
    <w:p w:rsidR="00E03F7E" w:rsidRPr="00E03F7E" w:rsidRDefault="00E03F7E" w:rsidP="00E03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F7E" w:rsidRPr="00E0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E"/>
    <w:rsid w:val="006763FB"/>
    <w:rsid w:val="00A9145B"/>
    <w:rsid w:val="00C36BCC"/>
    <w:rsid w:val="00E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6B24-3993-4B51-80D1-7E448A2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k3barry</dc:creator>
  <cp:keywords/>
  <dc:description/>
  <cp:lastModifiedBy>k3barry</cp:lastModifiedBy>
  <cp:revision>2</cp:revision>
  <dcterms:created xsi:type="dcterms:W3CDTF">2016-05-26T01:31:00Z</dcterms:created>
  <dcterms:modified xsi:type="dcterms:W3CDTF">2016-05-26T01:31:00Z</dcterms:modified>
</cp:coreProperties>
</file>