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73" w:rsidRDefault="00417773" w:rsidP="00B21BB8">
      <w:r>
        <w:rPr>
          <w:lang w:val="en-US"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58.95pt;margin-top:-18.8pt;width:548pt;height:64pt;z-index:251655168" adj="0,10800" fillcolor="black">
            <v:shadow color="#868686"/>
            <v:textpath style="font-family:&quot;Adobe Caslon Pro&quot;;font-size:32pt;v-text-kern:t" trim="t" fitpath="t" string="Hamilton County 4-H Exhibition Center &#10;Preferred Hotels"/>
          </v:shape>
        </w:pict>
      </w:r>
    </w:p>
    <w:p w:rsidR="00B21BB8" w:rsidRDefault="00B21BB8" w:rsidP="00B21BB8"/>
    <w:p w:rsidR="00B21BB8" w:rsidRDefault="00B21BB8" w:rsidP="00B21BB8"/>
    <w:p w:rsidR="00B21BB8" w:rsidRDefault="00B21BB8" w:rsidP="00B21BB8"/>
    <w:p w:rsidR="002A4385" w:rsidRDefault="002A4385" w:rsidP="00B21BB8"/>
    <w:p w:rsidR="00B21BB8" w:rsidRPr="002505AB" w:rsidRDefault="00B21BB8" w:rsidP="003A043F">
      <w:pPr>
        <w:jc w:val="center"/>
        <w:rPr>
          <w:rFonts w:ascii="Arial" w:hAnsi="Arial" w:cs="Arial"/>
          <w:sz w:val="22"/>
          <w:szCs w:val="22"/>
        </w:rPr>
      </w:pPr>
      <w:r w:rsidRPr="002505AB">
        <w:rPr>
          <w:rFonts w:ascii="Arial" w:hAnsi="Arial" w:cs="Arial"/>
          <w:sz w:val="22"/>
          <w:szCs w:val="22"/>
        </w:rPr>
        <w:t xml:space="preserve">Need </w:t>
      </w:r>
      <w:r w:rsidR="002505AB">
        <w:rPr>
          <w:rFonts w:ascii="Arial" w:hAnsi="Arial" w:cs="Arial"/>
          <w:sz w:val="22"/>
          <w:szCs w:val="22"/>
        </w:rPr>
        <w:t xml:space="preserve">accommodations for your group? </w:t>
      </w:r>
      <w:r w:rsidRPr="002505AB">
        <w:rPr>
          <w:rFonts w:ascii="Arial" w:hAnsi="Arial" w:cs="Arial"/>
          <w:sz w:val="22"/>
          <w:szCs w:val="22"/>
        </w:rPr>
        <w:t xml:space="preserve">The Hamilton County </w:t>
      </w:r>
      <w:r w:rsidR="002505AB">
        <w:rPr>
          <w:rFonts w:ascii="Arial" w:hAnsi="Arial" w:cs="Arial"/>
          <w:sz w:val="22"/>
          <w:szCs w:val="22"/>
        </w:rPr>
        <w:t>Tourism office</w:t>
      </w:r>
      <w:r w:rsidRPr="002505AB">
        <w:rPr>
          <w:rFonts w:ascii="Arial" w:hAnsi="Arial" w:cs="Arial"/>
          <w:sz w:val="22"/>
          <w:szCs w:val="22"/>
        </w:rPr>
        <w:t xml:space="preserve"> offers a preferred hotel list with special rates just fo</w:t>
      </w:r>
      <w:r w:rsidR="002505AB">
        <w:rPr>
          <w:rFonts w:ascii="Arial" w:hAnsi="Arial" w:cs="Arial"/>
          <w:sz w:val="22"/>
          <w:szCs w:val="22"/>
        </w:rPr>
        <w:t xml:space="preserve">r groups using the 4-H Center. </w:t>
      </w:r>
      <w:r w:rsidRPr="002505AB">
        <w:rPr>
          <w:rFonts w:ascii="Arial" w:hAnsi="Arial" w:cs="Arial"/>
          <w:sz w:val="22"/>
          <w:szCs w:val="22"/>
        </w:rPr>
        <w:t>We can also provide site inspection tours, visitor’s guides, maps</w:t>
      </w:r>
      <w:r w:rsidR="002505AB">
        <w:rPr>
          <w:rFonts w:ascii="Arial" w:hAnsi="Arial" w:cs="Arial"/>
          <w:sz w:val="22"/>
          <w:szCs w:val="22"/>
        </w:rPr>
        <w:t>,</w:t>
      </w:r>
      <w:r w:rsidRPr="002505AB">
        <w:rPr>
          <w:rFonts w:ascii="Arial" w:hAnsi="Arial" w:cs="Arial"/>
          <w:sz w:val="22"/>
          <w:szCs w:val="22"/>
        </w:rPr>
        <w:t xml:space="preserve"> and regis</w:t>
      </w:r>
      <w:r w:rsidR="002505AB">
        <w:rPr>
          <w:rFonts w:ascii="Arial" w:hAnsi="Arial" w:cs="Arial"/>
          <w:sz w:val="22"/>
          <w:szCs w:val="22"/>
        </w:rPr>
        <w:t xml:space="preserve">tration assistance. </w:t>
      </w:r>
      <w:r w:rsidRPr="002505AB">
        <w:rPr>
          <w:rFonts w:ascii="Arial" w:hAnsi="Arial" w:cs="Arial"/>
          <w:sz w:val="22"/>
          <w:szCs w:val="22"/>
        </w:rPr>
        <w:t>All at no charge!</w:t>
      </w:r>
    </w:p>
    <w:p w:rsidR="00B21BB8" w:rsidRPr="00825198" w:rsidRDefault="00B21BB8" w:rsidP="00B21BB8">
      <w:pPr>
        <w:jc w:val="center"/>
        <w:rPr>
          <w:rFonts w:ascii="Palatino" w:hAnsi="Palatino"/>
          <w:sz w:val="22"/>
        </w:rPr>
      </w:pPr>
    </w:p>
    <w:p w:rsidR="00B21BB8" w:rsidRPr="00825198" w:rsidRDefault="001A7C25" w:rsidP="00B21BB8">
      <w:pPr>
        <w:rPr>
          <w:rFonts w:ascii="Palatino" w:hAnsi="Palatino"/>
          <w:sz w:val="22"/>
        </w:rPr>
      </w:pPr>
      <w:r>
        <w:rPr>
          <w:rFonts w:ascii="Palatino" w:hAnsi="Palatino"/>
          <w:sz w:val="22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8.05pt;margin-top:449.3pt;width:315pt;height:126pt;z-index:251659264" filled="f" stroked="f">
            <v:textbox style="mso-next-textbox:#_x0000_s1031">
              <w:txbxContent>
                <w:p w:rsidR="00D21EF6" w:rsidRPr="002505AB" w:rsidRDefault="00D21EF6" w:rsidP="00B21BB8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2505AB">
                    <w:rPr>
                      <w:rFonts w:ascii="Arial" w:hAnsi="Arial" w:cs="Arial"/>
                      <w:b/>
                      <w:sz w:val="24"/>
                    </w:rPr>
                    <w:t xml:space="preserve">Call Kori Peterson at the </w:t>
                  </w:r>
                </w:p>
                <w:p w:rsidR="00D21EF6" w:rsidRPr="002505AB" w:rsidRDefault="00D21EF6" w:rsidP="00B21BB8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2505AB">
                    <w:rPr>
                      <w:rFonts w:ascii="Arial" w:hAnsi="Arial" w:cs="Arial"/>
                      <w:b/>
                      <w:sz w:val="24"/>
                    </w:rPr>
                    <w:t>Hamilton County Tourism office</w:t>
                  </w:r>
                </w:p>
                <w:p w:rsidR="00D21EF6" w:rsidRPr="002505AB" w:rsidRDefault="00D21EF6" w:rsidP="00B21BB8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2505AB">
                    <w:rPr>
                      <w:rFonts w:ascii="Arial" w:hAnsi="Arial" w:cs="Arial"/>
                      <w:b/>
                      <w:sz w:val="24"/>
                    </w:rPr>
                    <w:t xml:space="preserve">317-660-4043 </w:t>
                  </w:r>
                </w:p>
                <w:p w:rsidR="00D21EF6" w:rsidRDefault="00D21EF6" w:rsidP="00B21BB8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2505AB">
                    <w:rPr>
                      <w:rFonts w:ascii="Arial" w:hAnsi="Arial" w:cs="Arial"/>
                      <w:b/>
                      <w:sz w:val="24"/>
                    </w:rPr>
                    <w:t>VisitHamiltonCounty.com</w:t>
                  </w:r>
                </w:p>
                <w:p w:rsidR="00D21EF6" w:rsidRPr="00AC73EB" w:rsidRDefault="00D21EF6" w:rsidP="00B21BB8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:rsidR="00D21EF6" w:rsidRDefault="007A5F81" w:rsidP="00AC73EB">
                  <w:pPr>
                    <w:jc w:val="center"/>
                  </w:pPr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1200150" cy="704850"/>
                        <wp:effectExtent l="19050" t="0" r="0" b="0"/>
                        <wp:docPr id="1" name="Picture 1" descr="Screen Shot 2014-11-18 at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reen Shot 2014-11-18 at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Palatino" w:hAnsi="Palatino"/>
          <w:sz w:val="22"/>
          <w:szCs w:val="20"/>
          <w:lang w:val="en-US" w:eastAsia="en-US"/>
        </w:rPr>
        <w:pict>
          <v:line id="_x0000_s1030" style="position:absolute;z-index:251658240" from="211.05pt,14.1pt" to="211.05pt,422.3pt"/>
        </w:pict>
      </w:r>
      <w:r w:rsidR="00C74B0C">
        <w:rPr>
          <w:rFonts w:ascii="Palatino" w:hAnsi="Palatino"/>
          <w:sz w:val="22"/>
          <w:szCs w:val="20"/>
          <w:lang w:val="en-US" w:eastAsia="en-US"/>
        </w:rPr>
        <w:pict>
          <v:shape id="_x0000_s1027" type="#_x0000_t202" style="position:absolute;margin-left:-31.95pt;margin-top:1.3pt;width:225pt;height:7in;z-index:-251660288" filled="f" stroked="f">
            <v:textbox style="mso-next-textbox:#_x0000_s1027">
              <w:txbxContent>
                <w:p w:rsidR="00D21EF6" w:rsidRPr="00AC73EB" w:rsidRDefault="00D21EF6" w:rsidP="00F06A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8"/>
                      <w:szCs w:val="10"/>
                    </w:rPr>
                  </w:pP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b/>
                      <w:sz w:val="20"/>
                      <w:szCs w:val="20"/>
                    </w:rPr>
                    <w:t>AmericInn</w:t>
                  </w: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 xml:space="preserve"> – Fishers </w:t>
                  </w: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i/>
                      <w:sz w:val="20"/>
                      <w:szCs w:val="20"/>
                    </w:rPr>
                    <w:t>317.578.9000</w:t>
                  </w: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>Hot home</w:t>
                  </w:r>
                  <w:r w:rsidR="00A73CA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style breakfast, 24-</w:t>
                  </w: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>hour coffee bar, updated guestrooms, indoor pool and hot tub, 2</w:t>
                  </w:r>
                  <w:r w:rsidR="00A73CAE">
                    <w:rPr>
                      <w:rFonts w:ascii="Arial" w:hAnsi="Arial" w:cs="Arial"/>
                      <w:sz w:val="20"/>
                      <w:szCs w:val="20"/>
                    </w:rPr>
                    <w:t>4-</w:t>
                  </w: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 xml:space="preserve">hour fitness facility. </w:t>
                  </w:r>
                </w:p>
                <w:p w:rsidR="00D21EF6" w:rsidRPr="00D21EF6" w:rsidRDefault="00D21EF6" w:rsidP="00D21EF6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>15% off best available rate</w:t>
                  </w:r>
                </w:p>
                <w:p w:rsidR="00D21EF6" w:rsidRPr="00D21EF6" w:rsidRDefault="00D21EF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21EF6" w:rsidRPr="00D21EF6" w:rsidRDefault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b/>
                      <w:sz w:val="20"/>
                      <w:szCs w:val="20"/>
                    </w:rPr>
                    <w:t>Baymont Inn &amp; Suites</w:t>
                  </w: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 xml:space="preserve"> – Fishers</w:t>
                  </w:r>
                </w:p>
                <w:p w:rsidR="00D21EF6" w:rsidRPr="00D21EF6" w:rsidRDefault="00D21EF6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317.578.2000 </w:t>
                  </w:r>
                </w:p>
                <w:p w:rsidR="00D21EF6" w:rsidRPr="00D21EF6" w:rsidRDefault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 xml:space="preserve">140 rooms, newly renovated in March 2016, free hot buffet breakfast with private seating options, two meeting rooms. </w:t>
                  </w:r>
                </w:p>
                <w:p w:rsidR="00D21EF6" w:rsidRPr="00D21EF6" w:rsidRDefault="00D21EF6" w:rsidP="004E736A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>25% off weekday rate</w:t>
                  </w:r>
                </w:p>
                <w:p w:rsidR="00D21EF6" w:rsidRPr="00D21EF6" w:rsidRDefault="00D21EF6" w:rsidP="001A7C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1EF6" w:rsidRPr="00D21EF6" w:rsidRDefault="00D21EF6" w:rsidP="00D21E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b/>
                      <w:sz w:val="20"/>
                      <w:szCs w:val="20"/>
                    </w:rPr>
                    <w:t>Cambria Suites</w:t>
                  </w: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 xml:space="preserve"> – Noblesville</w:t>
                  </w:r>
                </w:p>
                <w:p w:rsidR="00D21EF6" w:rsidRPr="00D21EF6" w:rsidRDefault="00D21EF6" w:rsidP="00D21E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i/>
                      <w:sz w:val="20"/>
                      <w:szCs w:val="20"/>
                    </w:rPr>
                    <w:t>317.773.4970</w:t>
                  </w:r>
                </w:p>
                <w:p w:rsidR="00D21EF6" w:rsidRPr="00D21EF6" w:rsidRDefault="00D21EF6" w:rsidP="00D21E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>132 rooms, indoor pool, exercise room, WI-FI, onsite restaurant, close to local dining and attractions</w:t>
                  </w:r>
                </w:p>
                <w:p w:rsidR="00D21EF6" w:rsidRPr="00D21EF6" w:rsidRDefault="00D21EF6" w:rsidP="00D21EF6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>Contact Sales office for 20% discount</w:t>
                  </w:r>
                </w:p>
                <w:p w:rsidR="00D21EF6" w:rsidRPr="00D21EF6" w:rsidRDefault="00D21EF6" w:rsidP="001A7C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Comfort Suites</w:t>
                  </w: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 xml:space="preserve"> – Fishers </w:t>
                  </w: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i/>
                      <w:sz w:val="20"/>
                      <w:szCs w:val="20"/>
                    </w:rPr>
                    <w:t>317.577.5900</w:t>
                  </w: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>Complimentary hot &amp; continental breakfast, complimentary Wi-Fi, all-suite hotel, indoor pool, convenience market, fitness center, laundry room, business center</w:t>
                  </w:r>
                </w:p>
                <w:p w:rsidR="00D21EF6" w:rsidRPr="00D21EF6" w:rsidRDefault="00D21EF6" w:rsidP="00D21EF6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>15% off best available rate</w:t>
                  </w:r>
                </w:p>
                <w:p w:rsidR="00D21EF6" w:rsidRPr="00D21EF6" w:rsidRDefault="00D21EF6" w:rsidP="00D228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Courtyard by Marriott</w:t>
                  </w: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 xml:space="preserve"> – Noblesville </w:t>
                  </w: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i/>
                      <w:sz w:val="20"/>
                      <w:szCs w:val="20"/>
                    </w:rPr>
                    <w:t>317.776.5900</w:t>
                  </w: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>The Bistro restaurant open for breakfast and lunch, Starbucks beverages and an evening bar, complimentary Wi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>Fi, indoor pool and whirlpool, convenience market, fitness room, laundry center, business center.</w:t>
                  </w:r>
                </w:p>
                <w:p w:rsidR="00D21EF6" w:rsidRPr="00D21EF6" w:rsidRDefault="00D21EF6" w:rsidP="00D21EF6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>15% off best available rate</w:t>
                  </w:r>
                </w:p>
                <w:p w:rsidR="00D21EF6" w:rsidRDefault="00D21EF6" w:rsidP="00D22895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  <w:p w:rsidR="00D21EF6" w:rsidRPr="00D21EF6" w:rsidRDefault="00D21EF6" w:rsidP="00D22895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  <w:p w:rsidR="00D21EF6" w:rsidRPr="00D22895" w:rsidRDefault="00D21EF6" w:rsidP="00D22895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  <w:p w:rsidR="00D21EF6" w:rsidRPr="002505AB" w:rsidRDefault="00D21EF6" w:rsidP="001A7C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  <w:p w:rsidR="00D21EF6" w:rsidRPr="00AC73EB" w:rsidRDefault="00D21EF6" w:rsidP="001A7C25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D21EF6" w:rsidRPr="00AC73EB" w:rsidRDefault="00D21EF6">
                  <w:pPr>
                    <w:rPr>
                      <w:rFonts w:ascii="Arial" w:hAnsi="Arial" w:cs="Arial"/>
                      <w:sz w:val="8"/>
                      <w:szCs w:val="10"/>
                    </w:rPr>
                  </w:pPr>
                </w:p>
                <w:p w:rsidR="00D21EF6" w:rsidRPr="003A043F" w:rsidRDefault="00D21EF6">
                  <w:pPr>
                    <w:rPr>
                      <w:rFonts w:ascii="Adobe Caslon Pro" w:hAnsi="Adobe Caslon Pro"/>
                      <w:sz w:val="10"/>
                      <w:szCs w:val="10"/>
                    </w:rPr>
                  </w:pPr>
                </w:p>
                <w:p w:rsidR="00D21EF6" w:rsidRPr="003A043F" w:rsidRDefault="00D21EF6">
                  <w:pPr>
                    <w:rPr>
                      <w:rFonts w:ascii="Palatino" w:hAnsi="Palatino"/>
                      <w:sz w:val="10"/>
                      <w:szCs w:val="10"/>
                    </w:rPr>
                  </w:pPr>
                </w:p>
                <w:p w:rsidR="00D21EF6" w:rsidRDefault="00D21EF6">
                  <w:pPr>
                    <w:rPr>
                      <w:rFonts w:ascii="Palatino" w:hAnsi="Palatino"/>
                      <w:sz w:val="18"/>
                    </w:rPr>
                  </w:pPr>
                </w:p>
                <w:p w:rsidR="00D21EF6" w:rsidRPr="00825198" w:rsidRDefault="00D21EF6">
                  <w:pPr>
                    <w:rPr>
                      <w:rFonts w:ascii="Palatino" w:hAnsi="Palatino"/>
                      <w:sz w:val="18"/>
                    </w:rPr>
                  </w:pPr>
                </w:p>
              </w:txbxContent>
            </v:textbox>
          </v:shape>
        </w:pict>
      </w:r>
      <w:r w:rsidR="00C74B0C">
        <w:rPr>
          <w:rFonts w:ascii="Palatino" w:hAnsi="Palatino"/>
          <w:sz w:val="22"/>
          <w:szCs w:val="20"/>
          <w:lang w:val="en-US" w:eastAsia="en-US"/>
        </w:rPr>
        <w:pict>
          <v:shape id="_x0000_s1028" type="#_x0000_t202" style="position:absolute;margin-left:238.05pt;margin-top:1.3pt;width:225pt;height:477pt;z-index:251657216" filled="f" stroked="f">
            <v:textbox style="mso-next-textbox:#_x0000_s1028">
              <w:txbxContent>
                <w:p w:rsidR="00D21EF6" w:rsidRPr="002505AB" w:rsidRDefault="00D21EF6" w:rsidP="004A56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b/>
                      <w:sz w:val="20"/>
                      <w:szCs w:val="20"/>
                    </w:rPr>
                    <w:t>Fairfield 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nn &amp; Suites by Marriott</w:t>
                  </w: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Noblesville</w:t>
                  </w: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i/>
                      <w:sz w:val="20"/>
                      <w:szCs w:val="20"/>
                    </w:rPr>
                    <w:t>317.776.0900</w:t>
                  </w: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>Complimentary hot &amp; continental breakfast, complimentary Wi-Fi, all-suite hotel, indoor pool, convenience market, fitness center, laundry room, business center</w:t>
                  </w:r>
                </w:p>
                <w:p w:rsidR="00D21EF6" w:rsidRPr="00D21EF6" w:rsidRDefault="00D21EF6" w:rsidP="00D21EF6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>15% off best available rate</w:t>
                  </w:r>
                </w:p>
                <w:p w:rsidR="00D21EF6" w:rsidRPr="00D21EF6" w:rsidRDefault="00D21EF6" w:rsidP="00B21BB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b/>
                      <w:sz w:val="20"/>
                      <w:szCs w:val="20"/>
                    </w:rPr>
                    <w:t>Hilton Garden Inn</w:t>
                  </w: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 xml:space="preserve"> – Fishers </w:t>
                  </w: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i/>
                      <w:sz w:val="20"/>
                      <w:szCs w:val="20"/>
                    </w:rPr>
                    <w:t>317.577.5900</w:t>
                  </w: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 xml:space="preserve">110 rooms, indoor pool, whirlpool, fitness room, lounge, room service, meeting rooms. </w:t>
                  </w:r>
                </w:p>
                <w:p w:rsidR="00D21EF6" w:rsidRPr="00D21EF6" w:rsidRDefault="00D21EF6" w:rsidP="00D21EF6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>15% off best available rate</w:t>
                  </w:r>
                </w:p>
                <w:p w:rsidR="00D21EF6" w:rsidRPr="00D21EF6" w:rsidRDefault="00D21EF6" w:rsidP="00B21BB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b/>
                      <w:sz w:val="20"/>
                      <w:szCs w:val="20"/>
                    </w:rPr>
                    <w:t>Super 8</w:t>
                  </w: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 xml:space="preserve"> – Noblesville </w:t>
                  </w: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i/>
                      <w:sz w:val="20"/>
                      <w:szCs w:val="20"/>
                    </w:rPr>
                    <w:t>317.776.7088</w:t>
                  </w:r>
                </w:p>
                <w:p w:rsidR="00D21EF6" w:rsidRPr="00D21EF6" w:rsidRDefault="00D21EF6" w:rsidP="00D2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 xml:space="preserve">Complimentary continental breakfast, complimentary Wi-Fi, indoor pool, walking distance to Fairgrounds. </w:t>
                  </w:r>
                </w:p>
                <w:p w:rsidR="00D21EF6" w:rsidRPr="00D21EF6" w:rsidRDefault="00D21EF6" w:rsidP="00D21EF6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EF6">
                    <w:rPr>
                      <w:rFonts w:ascii="Arial" w:hAnsi="Arial" w:cs="Arial"/>
                      <w:sz w:val="20"/>
                      <w:szCs w:val="20"/>
                    </w:rPr>
                    <w:t>15% off best available rate</w:t>
                  </w:r>
                </w:p>
                <w:p w:rsidR="00D21EF6" w:rsidRPr="00D22895" w:rsidRDefault="00D21EF6" w:rsidP="00B21BB8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3A043F">
        <w:rPr>
          <w:rFonts w:ascii="Palatino" w:hAnsi="Palatino"/>
          <w:sz w:val="22"/>
          <w:szCs w:val="20"/>
          <w:lang w:val="en-US" w:eastAsia="en-US"/>
        </w:rPr>
        <w:pict>
          <v:shape id="_x0000_s1032" type="#_x0000_t202" style="position:absolute;margin-left:-31.95pt;margin-top:572.5pt;width:7in;height:27pt;z-index:251660288" filled="f" stroked="f">
            <v:textbox style="mso-next-textbox:#_x0000_s1032">
              <w:txbxContent>
                <w:p w:rsidR="00D21EF6" w:rsidRPr="002505AB" w:rsidRDefault="00D21EF6" w:rsidP="00B21BB8">
                  <w:pPr>
                    <w:pStyle w:val="BodyText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2505AB">
                    <w:rPr>
                      <w:rFonts w:ascii="Arial" w:hAnsi="Arial" w:cs="Arial"/>
                      <w:sz w:val="16"/>
                    </w:rPr>
                    <w:t>Note: Ra</w:t>
                  </w:r>
                  <w:r w:rsidR="00A73CAE">
                    <w:rPr>
                      <w:rFonts w:ascii="Arial" w:hAnsi="Arial" w:cs="Arial"/>
                      <w:sz w:val="16"/>
                    </w:rPr>
                    <w:t>tes are in effect until 12/31/16</w:t>
                  </w:r>
                  <w:r w:rsidRPr="002505AB">
                    <w:rPr>
                      <w:rFonts w:ascii="Arial" w:hAnsi="Arial" w:cs="Arial"/>
                      <w:sz w:val="16"/>
                    </w:rPr>
                    <w:t>, exclude special event weekends, blackout dates apply, based on availability, do not include tax and are subject to availability.</w:t>
                  </w:r>
                </w:p>
                <w:p w:rsidR="00D21EF6" w:rsidRPr="00340892" w:rsidRDefault="00D21EF6" w:rsidP="00B21BB8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</w:p>
    <w:sectPr w:rsidR="00B21BB8" w:rsidRPr="00825198" w:rsidSect="00B21BB8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Caslon Pro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541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DF371E"/>
    <w:multiLevelType w:val="hybridMultilevel"/>
    <w:tmpl w:val="E216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32D6A"/>
    <w:multiLevelType w:val="hybridMultilevel"/>
    <w:tmpl w:val="D71C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21DCA"/>
    <w:multiLevelType w:val="hybridMultilevel"/>
    <w:tmpl w:val="53B8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0177"/>
    <w:multiLevelType w:val="hybridMultilevel"/>
    <w:tmpl w:val="D870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4C2036"/>
    <w:rsid w:val="0005623F"/>
    <w:rsid w:val="000A3233"/>
    <w:rsid w:val="000E10CC"/>
    <w:rsid w:val="00100A0C"/>
    <w:rsid w:val="001A7C25"/>
    <w:rsid w:val="001C3A5C"/>
    <w:rsid w:val="001D0D88"/>
    <w:rsid w:val="0023319E"/>
    <w:rsid w:val="0024464C"/>
    <w:rsid w:val="002505AB"/>
    <w:rsid w:val="002739B7"/>
    <w:rsid w:val="002A4385"/>
    <w:rsid w:val="002A51CB"/>
    <w:rsid w:val="00361CF7"/>
    <w:rsid w:val="003A043F"/>
    <w:rsid w:val="00417773"/>
    <w:rsid w:val="004A562C"/>
    <w:rsid w:val="004D46D3"/>
    <w:rsid w:val="004E736A"/>
    <w:rsid w:val="00525BE1"/>
    <w:rsid w:val="005B09ED"/>
    <w:rsid w:val="00664592"/>
    <w:rsid w:val="00667BD3"/>
    <w:rsid w:val="0068593C"/>
    <w:rsid w:val="006C2183"/>
    <w:rsid w:val="007235FD"/>
    <w:rsid w:val="00760D13"/>
    <w:rsid w:val="007953A1"/>
    <w:rsid w:val="007A5F81"/>
    <w:rsid w:val="007F0E12"/>
    <w:rsid w:val="009003AC"/>
    <w:rsid w:val="00902990"/>
    <w:rsid w:val="009429F2"/>
    <w:rsid w:val="00A73CAE"/>
    <w:rsid w:val="00A76965"/>
    <w:rsid w:val="00A771A9"/>
    <w:rsid w:val="00AC73EB"/>
    <w:rsid w:val="00B21BB8"/>
    <w:rsid w:val="00B35941"/>
    <w:rsid w:val="00BE5638"/>
    <w:rsid w:val="00C74B0C"/>
    <w:rsid w:val="00D00EF0"/>
    <w:rsid w:val="00D21EF6"/>
    <w:rsid w:val="00D22895"/>
    <w:rsid w:val="00DE1E37"/>
    <w:rsid w:val="00E219AA"/>
    <w:rsid w:val="00E9381A"/>
    <w:rsid w:val="00ED54B1"/>
    <w:rsid w:val="00F06A31"/>
    <w:rsid w:val="00FE6A16"/>
    <w:rsid w:val="00FF35E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5198"/>
    <w:pPr>
      <w:keepNext/>
      <w:outlineLvl w:val="0"/>
    </w:pPr>
    <w:rPr>
      <w:rFonts w:ascii="Palatino" w:eastAsia="Times" w:hAnsi="Palatino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25198"/>
    <w:rPr>
      <w:rFonts w:ascii="Palatino" w:eastAsia="Times" w:hAnsi="Palatino"/>
      <w:szCs w:val="20"/>
    </w:rPr>
  </w:style>
  <w:style w:type="paragraph" w:styleId="BodyText2">
    <w:name w:val="Body Text 2"/>
    <w:basedOn w:val="Normal"/>
    <w:rsid w:val="00825198"/>
    <w:rPr>
      <w:rFonts w:ascii="Palatino" w:eastAsia="Times" w:hAnsi="Palatino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HoteLlist.dotm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HCCVB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Peterson</dc:creator>
  <cp:keywords/>
  <cp:lastModifiedBy>TP</cp:lastModifiedBy>
  <cp:revision>2</cp:revision>
  <cp:lastPrinted>2010-02-18T19:14:00Z</cp:lastPrinted>
  <dcterms:created xsi:type="dcterms:W3CDTF">2016-03-14T20:27:00Z</dcterms:created>
  <dcterms:modified xsi:type="dcterms:W3CDTF">2016-03-14T20:27:00Z</dcterms:modified>
</cp:coreProperties>
</file>