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4B" w:rsidRPr="00AE10CB" w:rsidRDefault="00D5704B" w:rsidP="00036994">
      <w:pPr>
        <w:suppressLineNumbers/>
        <w:spacing w:after="0"/>
        <w:jc w:val="center"/>
        <w:rPr>
          <w:b/>
          <w:sz w:val="24"/>
          <w:szCs w:val="24"/>
        </w:rPr>
      </w:pPr>
      <w:r w:rsidRPr="00AE10CB">
        <w:rPr>
          <w:b/>
          <w:sz w:val="24"/>
          <w:szCs w:val="24"/>
        </w:rPr>
        <w:t xml:space="preserve">BRIGHAM CITY </w:t>
      </w:r>
      <w:r w:rsidR="0097638C" w:rsidRPr="00AE10CB">
        <w:rPr>
          <w:b/>
          <w:sz w:val="24"/>
          <w:szCs w:val="24"/>
        </w:rPr>
        <w:t>PLANNING COMMISSION</w:t>
      </w:r>
    </w:p>
    <w:p w:rsidR="005501BA" w:rsidRPr="00AE10CB" w:rsidRDefault="005501BA" w:rsidP="00036994">
      <w:pPr>
        <w:suppressLineNumbers/>
        <w:spacing w:after="0"/>
        <w:jc w:val="center"/>
        <w:rPr>
          <w:b/>
          <w:sz w:val="24"/>
          <w:szCs w:val="24"/>
        </w:rPr>
      </w:pPr>
      <w:r w:rsidRPr="00AE10CB">
        <w:rPr>
          <w:b/>
          <w:sz w:val="24"/>
          <w:szCs w:val="24"/>
        </w:rPr>
        <w:t>BRIGHAM CITY COUNCIL CHAMBERS</w:t>
      </w:r>
    </w:p>
    <w:p w:rsidR="00D5704B" w:rsidRPr="00AE10CB" w:rsidRDefault="00557D5A" w:rsidP="00036994">
      <w:pPr>
        <w:pStyle w:val="Heading3"/>
        <w:suppressLineNumbers/>
        <w:jc w:val="center"/>
        <w:rPr>
          <w:sz w:val="24"/>
          <w:szCs w:val="24"/>
        </w:rPr>
      </w:pPr>
      <w:r>
        <w:rPr>
          <w:sz w:val="24"/>
          <w:szCs w:val="24"/>
        </w:rPr>
        <w:t xml:space="preserve">Tuesday, </w:t>
      </w:r>
      <w:sdt>
        <w:sdtPr>
          <w:rPr>
            <w:sz w:val="24"/>
            <w:szCs w:val="24"/>
          </w:rPr>
          <w:id w:val="-685284627"/>
          <w:placeholder>
            <w:docPart w:val="55B2186901D842F4B2F3C6513F30B6E6"/>
          </w:placeholder>
          <w:date w:fullDate="2016-09-06T00:00:00Z">
            <w:dateFormat w:val="MMMM d, yyyy"/>
            <w:lid w:val="en-US"/>
            <w:storeMappedDataAs w:val="dateTime"/>
            <w:calendar w:val="gregorian"/>
          </w:date>
        </w:sdtPr>
        <w:sdtEndPr/>
        <w:sdtContent>
          <w:r w:rsidR="00901073">
            <w:rPr>
              <w:sz w:val="24"/>
              <w:szCs w:val="24"/>
            </w:rPr>
            <w:t>September 6, 2016</w:t>
          </w:r>
        </w:sdtContent>
      </w:sdt>
      <w:r>
        <w:rPr>
          <w:sz w:val="24"/>
          <w:szCs w:val="24"/>
        </w:rPr>
        <w:t xml:space="preserve"> 6:00 p.m.</w:t>
      </w:r>
    </w:p>
    <w:p w:rsidR="00A84291" w:rsidRDefault="00013A5B" w:rsidP="00674B18">
      <w:pPr>
        <w:suppressLineNumbers/>
        <w:spacing w:after="0"/>
        <w:jc w:val="both"/>
        <w:rPr>
          <w:sz w:val="24"/>
          <w:szCs w:val="24"/>
        </w:rPr>
      </w:pPr>
      <w:r w:rsidRPr="00AE10CB">
        <w:rPr>
          <w:sz w:val="24"/>
          <w:szCs w:val="24"/>
        </w:rPr>
        <w:t>PRESENT:</w:t>
      </w:r>
      <w:r w:rsidRPr="00AE10CB">
        <w:rPr>
          <w:sz w:val="24"/>
          <w:szCs w:val="24"/>
        </w:rPr>
        <w:tab/>
      </w:r>
      <w:r w:rsidRPr="00AE10CB">
        <w:rPr>
          <w:sz w:val="24"/>
          <w:szCs w:val="24"/>
        </w:rPr>
        <w:tab/>
      </w:r>
      <w:r w:rsidR="00BA5729">
        <w:rPr>
          <w:sz w:val="24"/>
          <w:szCs w:val="24"/>
        </w:rPr>
        <w:t>Eve Jones</w:t>
      </w:r>
      <w:r w:rsidR="00BA5729">
        <w:rPr>
          <w:sz w:val="24"/>
          <w:szCs w:val="24"/>
        </w:rPr>
        <w:tab/>
      </w:r>
      <w:r w:rsidR="0095759F">
        <w:rPr>
          <w:sz w:val="24"/>
          <w:szCs w:val="24"/>
        </w:rPr>
        <w:tab/>
      </w:r>
      <w:r w:rsidR="005501BA" w:rsidRPr="00AE10CB">
        <w:rPr>
          <w:sz w:val="24"/>
          <w:szCs w:val="24"/>
        </w:rPr>
        <w:t>Chairperson</w:t>
      </w:r>
    </w:p>
    <w:p w:rsidR="00901073" w:rsidRDefault="00901073" w:rsidP="00674B18">
      <w:pPr>
        <w:suppressLineNumbers/>
        <w:spacing w:after="0"/>
        <w:jc w:val="both"/>
        <w:rPr>
          <w:sz w:val="24"/>
          <w:szCs w:val="24"/>
        </w:rPr>
      </w:pPr>
      <w:r>
        <w:rPr>
          <w:sz w:val="24"/>
          <w:szCs w:val="24"/>
        </w:rPr>
        <w:tab/>
      </w:r>
      <w:r>
        <w:rPr>
          <w:sz w:val="24"/>
          <w:szCs w:val="24"/>
        </w:rPr>
        <w:tab/>
      </w:r>
      <w:r>
        <w:rPr>
          <w:sz w:val="24"/>
          <w:szCs w:val="24"/>
        </w:rPr>
        <w:tab/>
        <w:t>Debbie Manning</w:t>
      </w:r>
      <w:r>
        <w:rPr>
          <w:sz w:val="24"/>
          <w:szCs w:val="24"/>
        </w:rPr>
        <w:tab/>
        <w:t>Vice-Chair</w:t>
      </w:r>
    </w:p>
    <w:p w:rsidR="001668E1" w:rsidRDefault="00F12B50" w:rsidP="00DD7EEA">
      <w:pPr>
        <w:suppressLineNumbers/>
        <w:spacing w:after="0"/>
        <w:jc w:val="both"/>
        <w:rPr>
          <w:sz w:val="24"/>
          <w:szCs w:val="24"/>
        </w:rPr>
      </w:pPr>
      <w:r w:rsidRPr="00AE10CB">
        <w:rPr>
          <w:sz w:val="24"/>
          <w:szCs w:val="24"/>
        </w:rPr>
        <w:tab/>
      </w:r>
      <w:r w:rsidRPr="00AE10CB">
        <w:rPr>
          <w:sz w:val="24"/>
          <w:szCs w:val="24"/>
        </w:rPr>
        <w:tab/>
      </w:r>
      <w:r w:rsidRPr="00AE10CB">
        <w:rPr>
          <w:sz w:val="24"/>
          <w:szCs w:val="24"/>
        </w:rPr>
        <w:tab/>
      </w:r>
      <w:r w:rsidR="00BA5729">
        <w:rPr>
          <w:sz w:val="24"/>
          <w:szCs w:val="24"/>
        </w:rPr>
        <w:t>Larry Jensen</w:t>
      </w:r>
      <w:r w:rsidR="00BA5729">
        <w:rPr>
          <w:sz w:val="24"/>
          <w:szCs w:val="24"/>
        </w:rPr>
        <w:tab/>
      </w:r>
      <w:r w:rsidR="00BE079F" w:rsidRPr="00AE10CB">
        <w:rPr>
          <w:sz w:val="24"/>
          <w:szCs w:val="24"/>
        </w:rPr>
        <w:tab/>
        <w:t xml:space="preserve">Commissioner </w:t>
      </w:r>
    </w:p>
    <w:p w:rsidR="00A84291" w:rsidRDefault="00A84291" w:rsidP="00DD7EEA">
      <w:pPr>
        <w:suppressLineNumbers/>
        <w:spacing w:after="0"/>
        <w:jc w:val="both"/>
        <w:rPr>
          <w:sz w:val="24"/>
          <w:szCs w:val="24"/>
        </w:rPr>
      </w:pPr>
      <w:r>
        <w:rPr>
          <w:sz w:val="24"/>
          <w:szCs w:val="24"/>
        </w:rPr>
        <w:tab/>
      </w:r>
      <w:r>
        <w:rPr>
          <w:sz w:val="24"/>
          <w:szCs w:val="24"/>
        </w:rPr>
        <w:tab/>
      </w:r>
      <w:r>
        <w:rPr>
          <w:sz w:val="24"/>
          <w:szCs w:val="24"/>
        </w:rPr>
        <w:tab/>
        <w:t xml:space="preserve">Reed </w:t>
      </w:r>
      <w:proofErr w:type="spellStart"/>
      <w:r>
        <w:rPr>
          <w:sz w:val="24"/>
          <w:szCs w:val="24"/>
        </w:rPr>
        <w:t>Hancey</w:t>
      </w:r>
      <w:proofErr w:type="spellEnd"/>
      <w:r>
        <w:rPr>
          <w:sz w:val="24"/>
          <w:szCs w:val="24"/>
        </w:rPr>
        <w:t xml:space="preserve"> </w:t>
      </w:r>
      <w:r>
        <w:rPr>
          <w:sz w:val="24"/>
          <w:szCs w:val="24"/>
        </w:rPr>
        <w:tab/>
        <w:t>Commissioner</w:t>
      </w:r>
    </w:p>
    <w:p w:rsidR="00264DD2" w:rsidRDefault="00BA5729" w:rsidP="00264DD2">
      <w:pPr>
        <w:suppressLineNumbers/>
        <w:spacing w:after="0"/>
        <w:ind w:left="1440" w:firstLine="720"/>
        <w:jc w:val="both"/>
        <w:rPr>
          <w:sz w:val="24"/>
          <w:szCs w:val="24"/>
        </w:rPr>
      </w:pPr>
      <w:r>
        <w:rPr>
          <w:sz w:val="24"/>
          <w:szCs w:val="24"/>
        </w:rPr>
        <w:t>Bill Frye</w:t>
      </w:r>
      <w:r>
        <w:rPr>
          <w:sz w:val="24"/>
          <w:szCs w:val="24"/>
        </w:rPr>
        <w:tab/>
      </w:r>
      <w:r w:rsidR="001668E1" w:rsidRPr="00AE10CB">
        <w:rPr>
          <w:sz w:val="24"/>
          <w:szCs w:val="24"/>
        </w:rPr>
        <w:tab/>
      </w:r>
      <w:r w:rsidR="001668E1">
        <w:rPr>
          <w:sz w:val="24"/>
          <w:szCs w:val="24"/>
        </w:rPr>
        <w:t>Commissioner</w:t>
      </w:r>
      <w:r w:rsidR="001668E1" w:rsidRPr="008D4721">
        <w:rPr>
          <w:sz w:val="24"/>
          <w:szCs w:val="24"/>
        </w:rPr>
        <w:t xml:space="preserve"> </w:t>
      </w:r>
      <w:r w:rsidR="00264DD2" w:rsidRPr="00AE10CB">
        <w:rPr>
          <w:sz w:val="24"/>
          <w:szCs w:val="24"/>
        </w:rPr>
        <w:tab/>
      </w:r>
      <w:r w:rsidR="00264DD2" w:rsidRPr="00AE10CB">
        <w:rPr>
          <w:sz w:val="24"/>
          <w:szCs w:val="24"/>
        </w:rPr>
        <w:tab/>
      </w:r>
    </w:p>
    <w:p w:rsidR="00741533" w:rsidRDefault="00BA5729" w:rsidP="00DD7EEA">
      <w:pPr>
        <w:suppressLineNumbers/>
        <w:spacing w:after="0"/>
        <w:ind w:left="1440" w:firstLine="720"/>
        <w:jc w:val="both"/>
        <w:rPr>
          <w:sz w:val="24"/>
          <w:szCs w:val="24"/>
        </w:rPr>
      </w:pPr>
      <w:r>
        <w:rPr>
          <w:sz w:val="24"/>
          <w:szCs w:val="24"/>
        </w:rPr>
        <w:t>Dean Lester</w:t>
      </w:r>
      <w:r>
        <w:rPr>
          <w:sz w:val="24"/>
          <w:szCs w:val="24"/>
        </w:rPr>
        <w:tab/>
      </w:r>
      <w:r w:rsidR="00DD7EEA">
        <w:rPr>
          <w:sz w:val="24"/>
          <w:szCs w:val="24"/>
        </w:rPr>
        <w:tab/>
        <w:t>Commissioner</w:t>
      </w:r>
    </w:p>
    <w:p w:rsidR="00901073" w:rsidRDefault="00901073" w:rsidP="00DD7EEA">
      <w:pPr>
        <w:suppressLineNumbers/>
        <w:spacing w:after="0"/>
        <w:ind w:left="1440" w:firstLine="720"/>
        <w:jc w:val="both"/>
        <w:rPr>
          <w:sz w:val="24"/>
          <w:szCs w:val="24"/>
        </w:rPr>
      </w:pPr>
      <w:r>
        <w:rPr>
          <w:sz w:val="24"/>
          <w:szCs w:val="24"/>
        </w:rPr>
        <w:t xml:space="preserve">Scott </w:t>
      </w:r>
      <w:proofErr w:type="spellStart"/>
      <w:r>
        <w:rPr>
          <w:sz w:val="24"/>
          <w:szCs w:val="24"/>
        </w:rPr>
        <w:t>Mildenhall</w:t>
      </w:r>
      <w:proofErr w:type="spellEnd"/>
      <w:r>
        <w:rPr>
          <w:sz w:val="24"/>
          <w:szCs w:val="24"/>
        </w:rPr>
        <w:tab/>
        <w:t>Commissioner</w:t>
      </w:r>
    </w:p>
    <w:p w:rsidR="00741533" w:rsidRDefault="00741533" w:rsidP="00741533">
      <w:pPr>
        <w:suppressLineNumbers/>
        <w:spacing w:after="0"/>
        <w:jc w:val="both"/>
        <w:rPr>
          <w:sz w:val="24"/>
          <w:szCs w:val="24"/>
        </w:rPr>
      </w:pPr>
      <w:r>
        <w:rPr>
          <w:sz w:val="24"/>
          <w:szCs w:val="24"/>
        </w:rPr>
        <w:tab/>
      </w:r>
      <w:r>
        <w:rPr>
          <w:sz w:val="24"/>
          <w:szCs w:val="24"/>
        </w:rPr>
        <w:tab/>
      </w:r>
      <w:r>
        <w:rPr>
          <w:sz w:val="24"/>
          <w:szCs w:val="24"/>
        </w:rPr>
        <w:tab/>
        <w:t>Steven Barsuhn</w:t>
      </w:r>
      <w:r>
        <w:rPr>
          <w:sz w:val="24"/>
          <w:szCs w:val="24"/>
        </w:rPr>
        <w:tab/>
        <w:t>Alternate Commissioner</w:t>
      </w:r>
    </w:p>
    <w:p w:rsidR="004341CF" w:rsidRDefault="004341CF" w:rsidP="00DD7EEA">
      <w:pPr>
        <w:suppressLineNumbers/>
        <w:spacing w:after="0"/>
        <w:ind w:left="1440" w:firstLine="720"/>
        <w:jc w:val="both"/>
        <w:rPr>
          <w:sz w:val="24"/>
          <w:szCs w:val="24"/>
        </w:rPr>
      </w:pPr>
      <w:r w:rsidRPr="00FC2AFF">
        <w:rPr>
          <w:sz w:val="24"/>
          <w:szCs w:val="24"/>
        </w:rPr>
        <w:t xml:space="preserve"> </w:t>
      </w:r>
    </w:p>
    <w:p w:rsidR="00DD7EEA" w:rsidRDefault="00DD7EEA" w:rsidP="00FC2AFF">
      <w:pPr>
        <w:suppressLineNumbers/>
        <w:spacing w:after="0"/>
        <w:jc w:val="both"/>
        <w:rPr>
          <w:sz w:val="24"/>
          <w:szCs w:val="24"/>
        </w:rPr>
      </w:pPr>
      <w:r>
        <w:rPr>
          <w:sz w:val="24"/>
          <w:szCs w:val="24"/>
        </w:rPr>
        <w:tab/>
      </w:r>
      <w:r>
        <w:rPr>
          <w:sz w:val="24"/>
          <w:szCs w:val="24"/>
        </w:rPr>
        <w:tab/>
      </w:r>
      <w:r>
        <w:rPr>
          <w:sz w:val="24"/>
          <w:szCs w:val="24"/>
        </w:rPr>
        <w:tab/>
      </w:r>
    </w:p>
    <w:p w:rsidR="005501BA" w:rsidRDefault="00013A5B" w:rsidP="005501BA">
      <w:pPr>
        <w:suppressLineNumbers/>
        <w:spacing w:after="0"/>
        <w:jc w:val="both"/>
        <w:rPr>
          <w:sz w:val="24"/>
          <w:szCs w:val="24"/>
        </w:rPr>
      </w:pPr>
      <w:r w:rsidRPr="00AE10CB">
        <w:rPr>
          <w:sz w:val="24"/>
          <w:szCs w:val="24"/>
        </w:rPr>
        <w:t>ALSO PRESENT:</w:t>
      </w:r>
      <w:r w:rsidRPr="00AE10CB">
        <w:rPr>
          <w:sz w:val="24"/>
          <w:szCs w:val="24"/>
        </w:rPr>
        <w:tab/>
      </w:r>
      <w:r w:rsidR="005501BA" w:rsidRPr="00AE10CB">
        <w:rPr>
          <w:sz w:val="24"/>
          <w:szCs w:val="24"/>
        </w:rPr>
        <w:t>Mark Bradley</w:t>
      </w:r>
      <w:r w:rsidR="005501BA" w:rsidRPr="00AE10CB">
        <w:rPr>
          <w:sz w:val="24"/>
          <w:szCs w:val="24"/>
        </w:rPr>
        <w:tab/>
      </w:r>
      <w:r w:rsidR="005501BA" w:rsidRPr="00AE10CB">
        <w:rPr>
          <w:sz w:val="24"/>
          <w:szCs w:val="24"/>
        </w:rPr>
        <w:tab/>
        <w:t xml:space="preserve">City Planner </w:t>
      </w:r>
    </w:p>
    <w:p w:rsidR="00BD6BA2" w:rsidRPr="00AE10CB" w:rsidRDefault="00BD6BA2" w:rsidP="005501BA">
      <w:pPr>
        <w:suppressLineNumbers/>
        <w:spacing w:after="0"/>
        <w:jc w:val="both"/>
        <w:rPr>
          <w:sz w:val="24"/>
          <w:szCs w:val="24"/>
        </w:rPr>
      </w:pPr>
      <w:r>
        <w:rPr>
          <w:sz w:val="24"/>
          <w:szCs w:val="24"/>
        </w:rPr>
        <w:tab/>
      </w:r>
      <w:r>
        <w:rPr>
          <w:sz w:val="24"/>
          <w:szCs w:val="24"/>
        </w:rPr>
        <w:tab/>
      </w:r>
      <w:r>
        <w:rPr>
          <w:sz w:val="24"/>
          <w:szCs w:val="24"/>
        </w:rPr>
        <w:tab/>
        <w:t>Tony Ekins</w:t>
      </w:r>
      <w:r>
        <w:rPr>
          <w:sz w:val="24"/>
          <w:szCs w:val="24"/>
        </w:rPr>
        <w:tab/>
      </w:r>
      <w:r>
        <w:rPr>
          <w:sz w:val="24"/>
          <w:szCs w:val="24"/>
        </w:rPr>
        <w:tab/>
        <w:t>Assistant City Planner</w:t>
      </w:r>
    </w:p>
    <w:p w:rsidR="005501BA" w:rsidRDefault="00BA5729" w:rsidP="005501BA">
      <w:pPr>
        <w:suppressLineNumbers/>
        <w:spacing w:after="0"/>
        <w:ind w:left="1440" w:firstLine="720"/>
        <w:jc w:val="both"/>
        <w:rPr>
          <w:sz w:val="24"/>
          <w:szCs w:val="24"/>
        </w:rPr>
      </w:pPr>
      <w:r>
        <w:rPr>
          <w:sz w:val="24"/>
          <w:szCs w:val="24"/>
        </w:rPr>
        <w:t>Christina Boss</w:t>
      </w:r>
      <w:r w:rsidR="005501BA" w:rsidRPr="00AE10CB">
        <w:rPr>
          <w:sz w:val="24"/>
          <w:szCs w:val="24"/>
        </w:rPr>
        <w:tab/>
        <w:t xml:space="preserve">Administrative Assistant </w:t>
      </w:r>
    </w:p>
    <w:p w:rsidR="00741533" w:rsidRDefault="00901073" w:rsidP="00741533">
      <w:pPr>
        <w:suppressLineNumbers/>
        <w:spacing w:after="0"/>
        <w:ind w:left="1440" w:firstLine="720"/>
        <w:jc w:val="both"/>
        <w:rPr>
          <w:sz w:val="24"/>
          <w:szCs w:val="24"/>
        </w:rPr>
      </w:pPr>
      <w:r>
        <w:rPr>
          <w:sz w:val="24"/>
          <w:szCs w:val="24"/>
        </w:rPr>
        <w:t>Tyler Pugsley</w:t>
      </w:r>
      <w:r>
        <w:rPr>
          <w:sz w:val="24"/>
          <w:szCs w:val="24"/>
        </w:rPr>
        <w:tab/>
        <w:t>Public Works Director</w:t>
      </w:r>
    </w:p>
    <w:p w:rsidR="00901073" w:rsidRDefault="00901073" w:rsidP="00741533">
      <w:pPr>
        <w:suppressLineNumbers/>
        <w:spacing w:after="0"/>
        <w:ind w:left="1440" w:firstLine="720"/>
        <w:jc w:val="both"/>
        <w:rPr>
          <w:sz w:val="24"/>
          <w:szCs w:val="24"/>
        </w:rPr>
      </w:pPr>
      <w:r>
        <w:rPr>
          <w:sz w:val="24"/>
          <w:szCs w:val="24"/>
        </w:rPr>
        <w:t>Paul Larsen</w:t>
      </w:r>
      <w:r>
        <w:rPr>
          <w:sz w:val="24"/>
          <w:szCs w:val="24"/>
        </w:rPr>
        <w:tab/>
      </w:r>
      <w:r>
        <w:rPr>
          <w:sz w:val="24"/>
          <w:szCs w:val="24"/>
        </w:rPr>
        <w:tab/>
        <w:t>Community &amp; Economic Development Director</w:t>
      </w:r>
    </w:p>
    <w:p w:rsidR="00C70B6E" w:rsidRDefault="00C70B6E" w:rsidP="00741533">
      <w:pPr>
        <w:suppressLineNumbers/>
        <w:spacing w:after="0"/>
        <w:ind w:left="1440" w:firstLine="720"/>
        <w:jc w:val="both"/>
        <w:rPr>
          <w:sz w:val="24"/>
          <w:szCs w:val="24"/>
        </w:rPr>
      </w:pPr>
      <w:r>
        <w:rPr>
          <w:sz w:val="24"/>
          <w:szCs w:val="24"/>
        </w:rPr>
        <w:t>Casey Crossman</w:t>
      </w:r>
      <w:r>
        <w:rPr>
          <w:sz w:val="24"/>
          <w:szCs w:val="24"/>
        </w:rPr>
        <w:tab/>
        <w:t>Applicant</w:t>
      </w:r>
    </w:p>
    <w:p w:rsidR="00C70B6E" w:rsidRDefault="00C70B6E" w:rsidP="00741533">
      <w:pPr>
        <w:suppressLineNumbers/>
        <w:spacing w:after="0"/>
        <w:ind w:left="1440" w:firstLine="720"/>
        <w:jc w:val="both"/>
        <w:rPr>
          <w:sz w:val="24"/>
          <w:szCs w:val="24"/>
        </w:rPr>
      </w:pPr>
      <w:r w:rsidRPr="00CA402A">
        <w:rPr>
          <w:sz w:val="24"/>
          <w:szCs w:val="24"/>
        </w:rPr>
        <w:t>Ed Dayton</w:t>
      </w:r>
      <w:r w:rsidRPr="00CA402A">
        <w:rPr>
          <w:sz w:val="24"/>
          <w:szCs w:val="24"/>
        </w:rPr>
        <w:tab/>
      </w:r>
      <w:r w:rsidRPr="00CA402A">
        <w:rPr>
          <w:sz w:val="24"/>
          <w:szCs w:val="24"/>
        </w:rPr>
        <w:tab/>
      </w:r>
      <w:r w:rsidR="00D401C3">
        <w:rPr>
          <w:sz w:val="24"/>
          <w:szCs w:val="24"/>
        </w:rPr>
        <w:t>Kim Keller’s</w:t>
      </w:r>
      <w:r w:rsidRPr="00CA402A">
        <w:rPr>
          <w:sz w:val="24"/>
          <w:szCs w:val="24"/>
        </w:rPr>
        <w:t xml:space="preserve"> Representative</w:t>
      </w:r>
    </w:p>
    <w:p w:rsidR="00901073" w:rsidRDefault="00901073" w:rsidP="00741533">
      <w:pPr>
        <w:suppressLineNumbers/>
        <w:spacing w:after="0"/>
        <w:ind w:left="1440" w:firstLine="720"/>
        <w:jc w:val="both"/>
        <w:rPr>
          <w:sz w:val="24"/>
          <w:szCs w:val="24"/>
        </w:rPr>
      </w:pPr>
    </w:p>
    <w:p w:rsidR="009B5523" w:rsidRPr="00C70B6E" w:rsidRDefault="009B5523" w:rsidP="00C70B6E">
      <w:pPr>
        <w:suppressLineNumbers/>
        <w:spacing w:after="0"/>
        <w:jc w:val="both"/>
        <w:rPr>
          <w:sz w:val="24"/>
          <w:szCs w:val="24"/>
        </w:rPr>
      </w:pPr>
    </w:p>
    <w:p w:rsidR="009B5523" w:rsidRDefault="009B5523" w:rsidP="009B5523">
      <w:pPr>
        <w:widowControl w:val="0"/>
        <w:tabs>
          <w:tab w:val="left" w:pos="1440"/>
        </w:tabs>
        <w:autoSpaceDE w:val="0"/>
        <w:autoSpaceDN w:val="0"/>
        <w:adjustRightInd w:val="0"/>
        <w:spacing w:after="0"/>
        <w:rPr>
          <w:b/>
          <w:sz w:val="24"/>
          <w:szCs w:val="24"/>
        </w:rPr>
      </w:pPr>
      <w:r w:rsidRPr="00AE10CB">
        <w:rPr>
          <w:b/>
          <w:sz w:val="24"/>
          <w:szCs w:val="24"/>
        </w:rPr>
        <w:t>AGENDA</w:t>
      </w:r>
    </w:p>
    <w:p w:rsidR="009B5523" w:rsidRDefault="009B5523" w:rsidP="009B5523">
      <w:pPr>
        <w:widowControl w:val="0"/>
        <w:tabs>
          <w:tab w:val="left" w:pos="1440"/>
        </w:tabs>
        <w:autoSpaceDE w:val="0"/>
        <w:autoSpaceDN w:val="0"/>
        <w:adjustRightInd w:val="0"/>
        <w:spacing w:after="0"/>
        <w:rPr>
          <w:b/>
          <w:sz w:val="24"/>
          <w:szCs w:val="24"/>
        </w:rPr>
      </w:pPr>
    </w:p>
    <w:p w:rsidR="009B5523" w:rsidRDefault="009B5523" w:rsidP="009B5523">
      <w:pPr>
        <w:widowControl w:val="0"/>
        <w:tabs>
          <w:tab w:val="left" w:pos="1440"/>
        </w:tabs>
        <w:autoSpaceDE w:val="0"/>
        <w:autoSpaceDN w:val="0"/>
        <w:adjustRightInd w:val="0"/>
        <w:spacing w:after="0"/>
        <w:rPr>
          <w:sz w:val="24"/>
          <w:szCs w:val="24"/>
        </w:rPr>
      </w:pPr>
      <w:r>
        <w:rPr>
          <w:sz w:val="24"/>
          <w:szCs w:val="24"/>
        </w:rPr>
        <w:t>A</w:t>
      </w:r>
      <w:r w:rsidR="00B8493D">
        <w:rPr>
          <w:sz w:val="24"/>
          <w:szCs w:val="24"/>
        </w:rPr>
        <w:t>pproval of Minutes</w:t>
      </w:r>
    </w:p>
    <w:p w:rsidR="009B5523" w:rsidRDefault="009B5523" w:rsidP="009B5523">
      <w:pPr>
        <w:widowControl w:val="0"/>
        <w:tabs>
          <w:tab w:val="left" w:pos="1440"/>
        </w:tabs>
        <w:autoSpaceDE w:val="0"/>
        <w:autoSpaceDN w:val="0"/>
        <w:adjustRightInd w:val="0"/>
        <w:spacing w:after="0"/>
        <w:rPr>
          <w:sz w:val="24"/>
          <w:szCs w:val="24"/>
        </w:rPr>
      </w:pPr>
    </w:p>
    <w:p w:rsidR="00B8493D" w:rsidRPr="00F30BCF" w:rsidRDefault="00B8493D" w:rsidP="00B8493D">
      <w:pPr>
        <w:tabs>
          <w:tab w:val="left" w:pos="720"/>
        </w:tabs>
        <w:ind w:left="720" w:hanging="720"/>
        <w:contextualSpacing/>
        <w:jc w:val="both"/>
        <w:rPr>
          <w:bCs/>
          <w:sz w:val="24"/>
          <w:szCs w:val="24"/>
        </w:rPr>
      </w:pPr>
      <w:r w:rsidRPr="00F30BCF">
        <w:rPr>
          <w:bCs/>
          <w:sz w:val="24"/>
          <w:szCs w:val="24"/>
        </w:rPr>
        <w:t>Public Comment</w:t>
      </w:r>
      <w:r w:rsidRPr="00F30BCF">
        <w:rPr>
          <w:bCs/>
          <w:sz w:val="24"/>
          <w:szCs w:val="24"/>
          <w:vertAlign w:val="superscript"/>
        </w:rPr>
        <w:t xml:space="preserve"> </w:t>
      </w:r>
      <w:r w:rsidRPr="00F30BCF">
        <w:rPr>
          <w:bCs/>
          <w:i/>
          <w:sz w:val="24"/>
          <w:szCs w:val="24"/>
        </w:rPr>
        <w:t xml:space="preserve">(Per Utah Code, will receive input only, no decision can be made) </w:t>
      </w:r>
      <w:r w:rsidRPr="00F30BCF">
        <w:rPr>
          <w:bCs/>
          <w:sz w:val="24"/>
          <w:szCs w:val="24"/>
        </w:rPr>
        <w:t xml:space="preserve">for items not listed on the agenda.  </w:t>
      </w:r>
    </w:p>
    <w:p w:rsidR="00B8493D" w:rsidRDefault="00B8493D" w:rsidP="00B8493D">
      <w:pPr>
        <w:widowControl w:val="0"/>
        <w:tabs>
          <w:tab w:val="left" w:pos="1440"/>
        </w:tabs>
        <w:autoSpaceDE w:val="0"/>
        <w:autoSpaceDN w:val="0"/>
        <w:adjustRightInd w:val="0"/>
        <w:spacing w:after="0"/>
        <w:rPr>
          <w:sz w:val="24"/>
          <w:szCs w:val="24"/>
        </w:rPr>
      </w:pPr>
      <w:r>
        <w:rPr>
          <w:sz w:val="24"/>
          <w:szCs w:val="24"/>
        </w:rPr>
        <w:t xml:space="preserve"> </w:t>
      </w:r>
    </w:p>
    <w:p w:rsidR="001B33C1" w:rsidRPr="001B33C1" w:rsidRDefault="001B33C1" w:rsidP="001B33C1">
      <w:pPr>
        <w:tabs>
          <w:tab w:val="left" w:pos="1440"/>
        </w:tabs>
        <w:ind w:left="1440" w:hanging="1440"/>
        <w:rPr>
          <w:sz w:val="24"/>
          <w:szCs w:val="24"/>
        </w:rPr>
      </w:pPr>
      <w:r w:rsidRPr="001B33C1">
        <w:rPr>
          <w:sz w:val="24"/>
          <w:szCs w:val="24"/>
        </w:rPr>
        <w:t>Discussion items:</w:t>
      </w:r>
    </w:p>
    <w:p w:rsidR="001B33C1" w:rsidRPr="001B33C1" w:rsidRDefault="001B33C1" w:rsidP="001B33C1">
      <w:pPr>
        <w:pStyle w:val="ListParagraph"/>
        <w:widowControl w:val="0"/>
        <w:numPr>
          <w:ilvl w:val="0"/>
          <w:numId w:val="23"/>
        </w:numPr>
        <w:tabs>
          <w:tab w:val="left" w:pos="1440"/>
        </w:tabs>
        <w:autoSpaceDE w:val="0"/>
        <w:autoSpaceDN w:val="0"/>
        <w:adjustRightInd w:val="0"/>
        <w:spacing w:after="0"/>
        <w:contextualSpacing w:val="0"/>
        <w:rPr>
          <w:sz w:val="24"/>
          <w:szCs w:val="24"/>
        </w:rPr>
      </w:pPr>
      <w:r w:rsidRPr="001B33C1">
        <w:rPr>
          <w:sz w:val="24"/>
          <w:szCs w:val="24"/>
        </w:rPr>
        <w:t>Water / Tyler Pugsley, Public Works Director</w:t>
      </w:r>
    </w:p>
    <w:p w:rsidR="001B33C1" w:rsidRPr="001B33C1" w:rsidRDefault="001B33C1" w:rsidP="001B33C1">
      <w:pPr>
        <w:pStyle w:val="ListParagraph"/>
        <w:tabs>
          <w:tab w:val="left" w:pos="1440"/>
        </w:tabs>
        <w:ind w:left="1800"/>
        <w:rPr>
          <w:sz w:val="24"/>
          <w:szCs w:val="24"/>
        </w:rPr>
      </w:pPr>
    </w:p>
    <w:p w:rsidR="00CA402A" w:rsidRDefault="001B33C1" w:rsidP="00CA402A">
      <w:pPr>
        <w:pStyle w:val="ListParagraph"/>
        <w:widowControl w:val="0"/>
        <w:numPr>
          <w:ilvl w:val="0"/>
          <w:numId w:val="23"/>
        </w:numPr>
        <w:tabs>
          <w:tab w:val="left" w:pos="1440"/>
        </w:tabs>
        <w:autoSpaceDE w:val="0"/>
        <w:autoSpaceDN w:val="0"/>
        <w:adjustRightInd w:val="0"/>
        <w:spacing w:after="0"/>
        <w:contextualSpacing w:val="0"/>
        <w:rPr>
          <w:sz w:val="24"/>
          <w:szCs w:val="24"/>
        </w:rPr>
      </w:pPr>
      <w:r w:rsidRPr="001B33C1">
        <w:rPr>
          <w:sz w:val="24"/>
          <w:szCs w:val="24"/>
        </w:rPr>
        <w:t>Application # 3733 / Sketch Plan – Subdivision / Approximately 600 South and 900 East / Casey Crossman</w:t>
      </w:r>
    </w:p>
    <w:p w:rsidR="00CA402A" w:rsidRPr="00CA402A" w:rsidRDefault="00CA402A" w:rsidP="00CA402A">
      <w:pPr>
        <w:widowControl w:val="0"/>
        <w:tabs>
          <w:tab w:val="left" w:pos="1440"/>
        </w:tabs>
        <w:autoSpaceDE w:val="0"/>
        <w:autoSpaceDN w:val="0"/>
        <w:adjustRightInd w:val="0"/>
        <w:spacing w:after="0"/>
        <w:rPr>
          <w:sz w:val="24"/>
          <w:szCs w:val="24"/>
        </w:rPr>
      </w:pPr>
    </w:p>
    <w:p w:rsidR="001B33C1" w:rsidRPr="001B33C1" w:rsidRDefault="001B33C1" w:rsidP="001B33C1">
      <w:pPr>
        <w:pStyle w:val="ListParagraph"/>
        <w:widowControl w:val="0"/>
        <w:numPr>
          <w:ilvl w:val="0"/>
          <w:numId w:val="23"/>
        </w:numPr>
        <w:tabs>
          <w:tab w:val="left" w:pos="1440"/>
        </w:tabs>
        <w:autoSpaceDE w:val="0"/>
        <w:autoSpaceDN w:val="0"/>
        <w:adjustRightInd w:val="0"/>
        <w:spacing w:after="0"/>
        <w:contextualSpacing w:val="0"/>
        <w:rPr>
          <w:sz w:val="24"/>
          <w:szCs w:val="24"/>
        </w:rPr>
      </w:pPr>
      <w:r w:rsidRPr="001B33C1">
        <w:rPr>
          <w:sz w:val="24"/>
          <w:szCs w:val="24"/>
        </w:rPr>
        <w:t>Old Golf Course Property / Ed Dayton</w:t>
      </w:r>
    </w:p>
    <w:p w:rsidR="00667DB2" w:rsidRPr="00802763" w:rsidRDefault="00667DB2" w:rsidP="00F94A10">
      <w:pPr>
        <w:tabs>
          <w:tab w:val="left" w:pos="0"/>
        </w:tabs>
        <w:rPr>
          <w:sz w:val="24"/>
          <w:szCs w:val="24"/>
        </w:rPr>
      </w:pPr>
    </w:p>
    <w:p w:rsidR="002643A0" w:rsidRPr="00AE10CB" w:rsidRDefault="005A3AD2" w:rsidP="002643A0">
      <w:pPr>
        <w:spacing w:after="0"/>
        <w:jc w:val="both"/>
        <w:rPr>
          <w:b/>
          <w:sz w:val="24"/>
          <w:szCs w:val="24"/>
        </w:rPr>
      </w:pPr>
      <w:r w:rsidRPr="00AE10CB">
        <w:rPr>
          <w:b/>
          <w:sz w:val="24"/>
          <w:szCs w:val="24"/>
        </w:rPr>
        <w:t>REGULAR MEETING</w:t>
      </w:r>
    </w:p>
    <w:p w:rsidR="002643A0" w:rsidRPr="00AE10CB" w:rsidRDefault="002643A0" w:rsidP="002643A0">
      <w:pPr>
        <w:spacing w:after="0"/>
        <w:jc w:val="both"/>
        <w:rPr>
          <w:b/>
          <w:sz w:val="24"/>
          <w:szCs w:val="24"/>
        </w:rPr>
      </w:pPr>
    </w:p>
    <w:p w:rsidR="00DD7EEA" w:rsidRPr="007355FD" w:rsidRDefault="00DD7EEA" w:rsidP="00DD7EEA">
      <w:pPr>
        <w:spacing w:after="0"/>
        <w:jc w:val="both"/>
        <w:rPr>
          <w:sz w:val="24"/>
          <w:szCs w:val="24"/>
        </w:rPr>
      </w:pPr>
      <w:r w:rsidRPr="007355FD">
        <w:rPr>
          <w:sz w:val="24"/>
          <w:szCs w:val="24"/>
        </w:rPr>
        <w:t xml:space="preserve">Regular session opened at </w:t>
      </w:r>
      <w:r w:rsidR="00BA5729">
        <w:rPr>
          <w:sz w:val="24"/>
          <w:szCs w:val="24"/>
        </w:rPr>
        <w:t xml:space="preserve">6:00 </w:t>
      </w:r>
      <w:r w:rsidRPr="007355FD">
        <w:rPr>
          <w:sz w:val="24"/>
          <w:szCs w:val="24"/>
        </w:rPr>
        <w:t xml:space="preserve">p.m. by </w:t>
      </w:r>
      <w:r w:rsidR="00BA5729">
        <w:rPr>
          <w:sz w:val="24"/>
          <w:szCs w:val="24"/>
        </w:rPr>
        <w:t>Eve Jones</w:t>
      </w:r>
      <w:r w:rsidRPr="007355FD">
        <w:rPr>
          <w:sz w:val="24"/>
          <w:szCs w:val="24"/>
        </w:rPr>
        <w:t xml:space="preserve"> and the Pledge of Allegiance was </w:t>
      </w:r>
      <w:r>
        <w:rPr>
          <w:sz w:val="24"/>
          <w:szCs w:val="24"/>
        </w:rPr>
        <w:t>rec</w:t>
      </w:r>
      <w:r w:rsidRPr="007355FD">
        <w:rPr>
          <w:sz w:val="24"/>
          <w:szCs w:val="24"/>
        </w:rPr>
        <w:t>ited.</w:t>
      </w:r>
    </w:p>
    <w:p w:rsidR="002643A0" w:rsidRPr="00AE10CB" w:rsidRDefault="002643A0" w:rsidP="002643A0">
      <w:pPr>
        <w:spacing w:after="0"/>
        <w:jc w:val="both"/>
        <w:rPr>
          <w:b/>
          <w:sz w:val="24"/>
          <w:szCs w:val="24"/>
        </w:rPr>
      </w:pPr>
    </w:p>
    <w:p w:rsidR="00B8493D" w:rsidRDefault="00B8493D" w:rsidP="002518A7">
      <w:pPr>
        <w:ind w:right="1440"/>
        <w:jc w:val="both"/>
        <w:rPr>
          <w:b/>
          <w:sz w:val="24"/>
          <w:szCs w:val="24"/>
        </w:rPr>
      </w:pPr>
      <w:r>
        <w:rPr>
          <w:b/>
          <w:sz w:val="24"/>
          <w:szCs w:val="24"/>
        </w:rPr>
        <w:t>APPROVAL OF MINUTES</w:t>
      </w:r>
    </w:p>
    <w:p w:rsidR="00BA5729" w:rsidRDefault="00BA5729" w:rsidP="007438D9">
      <w:pPr>
        <w:ind w:left="720" w:right="720"/>
        <w:jc w:val="both"/>
        <w:rPr>
          <w:sz w:val="24"/>
          <w:szCs w:val="24"/>
        </w:rPr>
      </w:pPr>
      <w:r w:rsidRPr="00E53966">
        <w:rPr>
          <w:sz w:val="24"/>
          <w:szCs w:val="24"/>
        </w:rPr>
        <w:t xml:space="preserve">Commissioner </w:t>
      </w:r>
      <w:proofErr w:type="spellStart"/>
      <w:r w:rsidR="001B33C1">
        <w:rPr>
          <w:sz w:val="24"/>
          <w:szCs w:val="24"/>
        </w:rPr>
        <w:t>Hancey</w:t>
      </w:r>
      <w:proofErr w:type="spellEnd"/>
      <w:r>
        <w:rPr>
          <w:sz w:val="24"/>
          <w:szCs w:val="24"/>
        </w:rPr>
        <w:t xml:space="preserve"> made a motion to approve the minutes from the </w:t>
      </w:r>
      <w:r w:rsidR="00741533">
        <w:rPr>
          <w:sz w:val="24"/>
          <w:szCs w:val="24"/>
        </w:rPr>
        <w:t xml:space="preserve">August </w:t>
      </w:r>
      <w:r w:rsidR="001B33C1">
        <w:rPr>
          <w:sz w:val="24"/>
          <w:szCs w:val="24"/>
        </w:rPr>
        <w:t>16</w:t>
      </w:r>
      <w:r>
        <w:rPr>
          <w:sz w:val="24"/>
          <w:szCs w:val="24"/>
        </w:rPr>
        <w:t xml:space="preserve">, 2016 meeting as written. The motion was seconded by </w:t>
      </w:r>
      <w:r w:rsidRPr="00E53966">
        <w:rPr>
          <w:sz w:val="24"/>
          <w:szCs w:val="24"/>
        </w:rPr>
        <w:t xml:space="preserve">Commissioner </w:t>
      </w:r>
      <w:r w:rsidR="001B33C1">
        <w:rPr>
          <w:sz w:val="24"/>
          <w:szCs w:val="24"/>
        </w:rPr>
        <w:t>Jensen</w:t>
      </w:r>
      <w:r w:rsidR="00F94A10">
        <w:rPr>
          <w:sz w:val="24"/>
          <w:szCs w:val="24"/>
        </w:rPr>
        <w:t xml:space="preserve"> </w:t>
      </w:r>
      <w:r>
        <w:rPr>
          <w:sz w:val="24"/>
          <w:szCs w:val="24"/>
        </w:rPr>
        <w:t>and passed unanimously.</w:t>
      </w:r>
    </w:p>
    <w:p w:rsidR="002518A7" w:rsidRDefault="002518A7" w:rsidP="002518A7">
      <w:pPr>
        <w:ind w:right="1440"/>
        <w:jc w:val="both"/>
        <w:rPr>
          <w:sz w:val="24"/>
          <w:szCs w:val="24"/>
        </w:rPr>
      </w:pPr>
      <w:r w:rsidRPr="00AE10CB">
        <w:rPr>
          <w:b/>
          <w:sz w:val="24"/>
          <w:szCs w:val="24"/>
        </w:rPr>
        <w:lastRenderedPageBreak/>
        <w:t>PUBLIC COMMENT</w:t>
      </w:r>
      <w:r w:rsidRPr="00AE10CB">
        <w:rPr>
          <w:b/>
          <w:sz w:val="24"/>
          <w:szCs w:val="24"/>
        </w:rPr>
        <w:tab/>
      </w:r>
      <w:r>
        <w:rPr>
          <w:sz w:val="24"/>
          <w:szCs w:val="24"/>
        </w:rPr>
        <w:t>There was no public comment.</w:t>
      </w:r>
    </w:p>
    <w:p w:rsidR="001B33C1" w:rsidRDefault="00DD49BE" w:rsidP="001B33C1">
      <w:pPr>
        <w:ind w:right="1440"/>
        <w:jc w:val="both"/>
        <w:rPr>
          <w:b/>
          <w:sz w:val="24"/>
          <w:szCs w:val="24"/>
        </w:rPr>
      </w:pPr>
      <w:r w:rsidRPr="002A13BC">
        <w:rPr>
          <w:b/>
          <w:sz w:val="24"/>
          <w:szCs w:val="24"/>
        </w:rPr>
        <w:t>DISCUSSION</w:t>
      </w:r>
      <w:r w:rsidR="00DD3DE2">
        <w:rPr>
          <w:b/>
          <w:sz w:val="24"/>
          <w:szCs w:val="24"/>
        </w:rPr>
        <w:t xml:space="preserve"> ITEMS</w:t>
      </w:r>
    </w:p>
    <w:p w:rsidR="001B33C1" w:rsidRPr="001B33C1" w:rsidRDefault="001B33C1" w:rsidP="001B33C1">
      <w:pPr>
        <w:ind w:right="1440"/>
        <w:jc w:val="both"/>
        <w:rPr>
          <w:b/>
          <w:sz w:val="24"/>
          <w:szCs w:val="24"/>
        </w:rPr>
      </w:pPr>
      <w:r>
        <w:rPr>
          <w:b/>
          <w:sz w:val="24"/>
          <w:szCs w:val="24"/>
        </w:rPr>
        <w:t xml:space="preserve">Item 1 - </w:t>
      </w:r>
      <w:r w:rsidRPr="001B33C1">
        <w:rPr>
          <w:b/>
          <w:sz w:val="24"/>
          <w:szCs w:val="24"/>
        </w:rPr>
        <w:t>Water / Tyler Pugsley, Public Works Director</w:t>
      </w:r>
    </w:p>
    <w:p w:rsidR="001B33C1" w:rsidRDefault="001B33C1" w:rsidP="00DD3DE2">
      <w:pPr>
        <w:tabs>
          <w:tab w:val="left" w:pos="0"/>
        </w:tabs>
        <w:jc w:val="both"/>
        <w:rPr>
          <w:bCs/>
          <w:sz w:val="24"/>
          <w:szCs w:val="24"/>
        </w:rPr>
      </w:pPr>
      <w:r w:rsidRPr="00DD3DE2">
        <w:rPr>
          <w:bCs/>
          <w:sz w:val="24"/>
          <w:szCs w:val="24"/>
        </w:rPr>
        <w:t>Mr. Bradley addressed the Commission stating that Tyler Pugsley, the Public Works Director</w:t>
      </w:r>
      <w:r w:rsidR="00DD3DE2">
        <w:rPr>
          <w:bCs/>
          <w:sz w:val="24"/>
          <w:szCs w:val="24"/>
        </w:rPr>
        <w:t>,</w:t>
      </w:r>
      <w:r w:rsidRPr="00DD3DE2">
        <w:rPr>
          <w:bCs/>
          <w:sz w:val="24"/>
          <w:szCs w:val="24"/>
        </w:rPr>
        <w:t xml:space="preserve"> </w:t>
      </w:r>
      <w:r w:rsidR="00AC1207">
        <w:rPr>
          <w:bCs/>
          <w:sz w:val="24"/>
          <w:szCs w:val="24"/>
        </w:rPr>
        <w:t>was</w:t>
      </w:r>
      <w:r w:rsidRPr="00DD3DE2">
        <w:rPr>
          <w:bCs/>
          <w:sz w:val="24"/>
          <w:szCs w:val="24"/>
        </w:rPr>
        <w:t xml:space="preserve"> invite</w:t>
      </w:r>
      <w:r w:rsidR="00DD3DE2" w:rsidRPr="00DD3DE2">
        <w:rPr>
          <w:bCs/>
          <w:sz w:val="24"/>
          <w:szCs w:val="24"/>
        </w:rPr>
        <w:t xml:space="preserve">d to </w:t>
      </w:r>
      <w:r w:rsidR="000368CE">
        <w:rPr>
          <w:bCs/>
          <w:sz w:val="24"/>
          <w:szCs w:val="24"/>
        </w:rPr>
        <w:t>answer</w:t>
      </w:r>
      <w:r w:rsidR="00DD3DE2">
        <w:rPr>
          <w:bCs/>
          <w:sz w:val="24"/>
          <w:szCs w:val="24"/>
        </w:rPr>
        <w:t xml:space="preserve"> </w:t>
      </w:r>
      <w:r w:rsidR="00DD3DE2" w:rsidRPr="00DD3DE2">
        <w:rPr>
          <w:bCs/>
          <w:sz w:val="24"/>
          <w:szCs w:val="24"/>
        </w:rPr>
        <w:t xml:space="preserve">questions on </w:t>
      </w:r>
      <w:r w:rsidR="00DD3DE2">
        <w:rPr>
          <w:bCs/>
          <w:sz w:val="24"/>
          <w:szCs w:val="24"/>
        </w:rPr>
        <w:t xml:space="preserve">water availability for </w:t>
      </w:r>
      <w:r w:rsidR="00DD3DE2" w:rsidRPr="00DD3DE2">
        <w:rPr>
          <w:bCs/>
          <w:sz w:val="24"/>
          <w:szCs w:val="24"/>
        </w:rPr>
        <w:t xml:space="preserve">the </w:t>
      </w:r>
      <w:r w:rsidR="00DD3DE2">
        <w:rPr>
          <w:bCs/>
          <w:sz w:val="24"/>
          <w:szCs w:val="24"/>
        </w:rPr>
        <w:t xml:space="preserve">community as well as </w:t>
      </w:r>
      <w:r w:rsidR="00DD3DE2" w:rsidRPr="00DD3DE2">
        <w:rPr>
          <w:bCs/>
          <w:sz w:val="24"/>
          <w:szCs w:val="24"/>
        </w:rPr>
        <w:t xml:space="preserve">industrial projects. </w:t>
      </w:r>
      <w:r w:rsidR="00DD3DE2">
        <w:rPr>
          <w:bCs/>
          <w:sz w:val="24"/>
          <w:szCs w:val="24"/>
        </w:rPr>
        <w:t>Paul Larsen, the Community and Economic Development Director</w:t>
      </w:r>
      <w:r w:rsidR="00712A61">
        <w:rPr>
          <w:bCs/>
          <w:sz w:val="24"/>
          <w:szCs w:val="24"/>
        </w:rPr>
        <w:t>,</w:t>
      </w:r>
      <w:r w:rsidR="00DD3DE2">
        <w:rPr>
          <w:bCs/>
          <w:sz w:val="24"/>
          <w:szCs w:val="24"/>
        </w:rPr>
        <w:t xml:space="preserve"> was also invited to </w:t>
      </w:r>
      <w:r w:rsidR="000368CE">
        <w:rPr>
          <w:bCs/>
          <w:sz w:val="24"/>
          <w:szCs w:val="24"/>
        </w:rPr>
        <w:t>answer</w:t>
      </w:r>
      <w:r w:rsidR="001C015D">
        <w:rPr>
          <w:bCs/>
          <w:sz w:val="24"/>
          <w:szCs w:val="24"/>
        </w:rPr>
        <w:t xml:space="preserve"> any questions the Commissioners </w:t>
      </w:r>
      <w:r w:rsidR="000368CE">
        <w:rPr>
          <w:bCs/>
          <w:sz w:val="24"/>
          <w:szCs w:val="24"/>
        </w:rPr>
        <w:t>had</w:t>
      </w:r>
      <w:r w:rsidR="001C015D">
        <w:rPr>
          <w:bCs/>
          <w:sz w:val="24"/>
          <w:szCs w:val="24"/>
        </w:rPr>
        <w:t xml:space="preserve"> concerning community development</w:t>
      </w:r>
      <w:r w:rsidR="00DD3DE2">
        <w:rPr>
          <w:bCs/>
          <w:sz w:val="24"/>
          <w:szCs w:val="24"/>
        </w:rPr>
        <w:t xml:space="preserve">. </w:t>
      </w:r>
    </w:p>
    <w:p w:rsidR="00F239F1" w:rsidRDefault="00DD3DE2" w:rsidP="00DD3DE2">
      <w:pPr>
        <w:tabs>
          <w:tab w:val="left" w:pos="0"/>
        </w:tabs>
        <w:jc w:val="both"/>
        <w:rPr>
          <w:bCs/>
          <w:sz w:val="24"/>
          <w:szCs w:val="24"/>
        </w:rPr>
      </w:pPr>
      <w:r>
        <w:rPr>
          <w:bCs/>
          <w:sz w:val="24"/>
          <w:szCs w:val="24"/>
        </w:rPr>
        <w:t xml:space="preserve">Mr. Pugsley came to the table </w:t>
      </w:r>
      <w:r w:rsidR="001C015D">
        <w:rPr>
          <w:bCs/>
          <w:sz w:val="24"/>
          <w:szCs w:val="24"/>
        </w:rPr>
        <w:t xml:space="preserve">and </w:t>
      </w:r>
      <w:r>
        <w:rPr>
          <w:bCs/>
          <w:sz w:val="24"/>
          <w:szCs w:val="24"/>
        </w:rPr>
        <w:t xml:space="preserve">stated that Brigham City has water rights to several areas in </w:t>
      </w:r>
      <w:r w:rsidR="000368CE">
        <w:rPr>
          <w:bCs/>
          <w:sz w:val="24"/>
          <w:szCs w:val="24"/>
        </w:rPr>
        <w:t>the</w:t>
      </w:r>
      <w:r w:rsidR="001C015D">
        <w:rPr>
          <w:bCs/>
          <w:sz w:val="24"/>
          <w:szCs w:val="24"/>
        </w:rPr>
        <w:t xml:space="preserve"> City</w:t>
      </w:r>
      <w:r>
        <w:rPr>
          <w:bCs/>
          <w:sz w:val="24"/>
          <w:szCs w:val="24"/>
        </w:rPr>
        <w:t xml:space="preserve"> </w:t>
      </w:r>
      <w:r w:rsidR="001C015D">
        <w:rPr>
          <w:bCs/>
          <w:sz w:val="24"/>
          <w:szCs w:val="24"/>
        </w:rPr>
        <w:t>and</w:t>
      </w:r>
      <w:r>
        <w:rPr>
          <w:bCs/>
          <w:sz w:val="24"/>
          <w:szCs w:val="24"/>
        </w:rPr>
        <w:t xml:space="preserve"> the Mantua Basin. </w:t>
      </w:r>
      <w:r w:rsidR="001C015D">
        <w:rPr>
          <w:bCs/>
          <w:sz w:val="24"/>
          <w:szCs w:val="24"/>
        </w:rPr>
        <w:t>There are nine wells and seven</w:t>
      </w:r>
      <w:r>
        <w:rPr>
          <w:bCs/>
          <w:sz w:val="24"/>
          <w:szCs w:val="24"/>
        </w:rPr>
        <w:t xml:space="preserve"> spring sources th</w:t>
      </w:r>
      <w:r w:rsidR="001C015D">
        <w:rPr>
          <w:bCs/>
          <w:sz w:val="24"/>
          <w:szCs w:val="24"/>
        </w:rPr>
        <w:t>at provide drinking water to</w:t>
      </w:r>
      <w:r>
        <w:rPr>
          <w:bCs/>
          <w:sz w:val="24"/>
          <w:szCs w:val="24"/>
        </w:rPr>
        <w:t xml:space="preserve"> </w:t>
      </w:r>
      <w:r w:rsidR="001C015D">
        <w:rPr>
          <w:bCs/>
          <w:sz w:val="24"/>
          <w:szCs w:val="24"/>
        </w:rPr>
        <w:t xml:space="preserve">the City’s </w:t>
      </w:r>
      <w:r w:rsidR="00D401C3">
        <w:rPr>
          <w:bCs/>
          <w:sz w:val="24"/>
          <w:szCs w:val="24"/>
        </w:rPr>
        <w:t>residents and customers</w:t>
      </w:r>
      <w:r>
        <w:rPr>
          <w:bCs/>
          <w:sz w:val="24"/>
          <w:szCs w:val="24"/>
        </w:rPr>
        <w:t xml:space="preserve">. </w:t>
      </w:r>
      <w:r w:rsidR="001C015D">
        <w:rPr>
          <w:bCs/>
          <w:sz w:val="24"/>
          <w:szCs w:val="24"/>
        </w:rPr>
        <w:t>Six</w:t>
      </w:r>
      <w:r>
        <w:rPr>
          <w:bCs/>
          <w:sz w:val="24"/>
          <w:szCs w:val="24"/>
        </w:rPr>
        <w:t xml:space="preserve"> months out of the year</w:t>
      </w:r>
      <w:r w:rsidR="00D401C3">
        <w:rPr>
          <w:bCs/>
          <w:sz w:val="24"/>
          <w:szCs w:val="24"/>
        </w:rPr>
        <w:t>,</w:t>
      </w:r>
      <w:r w:rsidR="001C015D">
        <w:rPr>
          <w:bCs/>
          <w:sz w:val="24"/>
          <w:szCs w:val="24"/>
        </w:rPr>
        <w:t xml:space="preserve"> o</w:t>
      </w:r>
      <w:r>
        <w:rPr>
          <w:bCs/>
          <w:sz w:val="24"/>
          <w:szCs w:val="24"/>
        </w:rPr>
        <w:t xml:space="preserve">ur water </w:t>
      </w:r>
      <w:r w:rsidR="001C015D">
        <w:rPr>
          <w:bCs/>
          <w:sz w:val="24"/>
          <w:szCs w:val="24"/>
        </w:rPr>
        <w:t xml:space="preserve">is spring fed from Mantua </w:t>
      </w:r>
      <w:r w:rsidR="00D401C3">
        <w:rPr>
          <w:bCs/>
          <w:sz w:val="24"/>
          <w:szCs w:val="24"/>
        </w:rPr>
        <w:t>and</w:t>
      </w:r>
      <w:r w:rsidR="001C015D">
        <w:rPr>
          <w:bCs/>
          <w:sz w:val="24"/>
          <w:szCs w:val="24"/>
        </w:rPr>
        <w:t xml:space="preserve"> no wells are </w:t>
      </w:r>
      <w:r w:rsidR="000368CE">
        <w:rPr>
          <w:bCs/>
          <w:sz w:val="24"/>
          <w:szCs w:val="24"/>
        </w:rPr>
        <w:t>used</w:t>
      </w:r>
      <w:r>
        <w:rPr>
          <w:bCs/>
          <w:sz w:val="24"/>
          <w:szCs w:val="24"/>
        </w:rPr>
        <w:t xml:space="preserve">. </w:t>
      </w:r>
      <w:r w:rsidR="001C015D">
        <w:rPr>
          <w:bCs/>
          <w:sz w:val="24"/>
          <w:szCs w:val="24"/>
        </w:rPr>
        <w:t>Mr. Pugsley went on to say that</w:t>
      </w:r>
      <w:r w:rsidR="00F239F1">
        <w:rPr>
          <w:bCs/>
          <w:sz w:val="24"/>
          <w:szCs w:val="24"/>
        </w:rPr>
        <w:t>,</w:t>
      </w:r>
      <w:r w:rsidR="001C015D">
        <w:rPr>
          <w:bCs/>
          <w:sz w:val="24"/>
          <w:szCs w:val="24"/>
        </w:rPr>
        <w:t xml:space="preserve"> at times, the</w:t>
      </w:r>
      <w:r>
        <w:rPr>
          <w:bCs/>
          <w:sz w:val="24"/>
          <w:szCs w:val="24"/>
        </w:rPr>
        <w:t xml:space="preserve"> springs produce upwards of 11 ½ million gallons of </w:t>
      </w:r>
      <w:r w:rsidR="00D74675">
        <w:rPr>
          <w:bCs/>
          <w:sz w:val="24"/>
          <w:szCs w:val="24"/>
        </w:rPr>
        <w:t>culinary drinking water per day</w:t>
      </w:r>
      <w:r>
        <w:rPr>
          <w:bCs/>
          <w:sz w:val="24"/>
          <w:szCs w:val="24"/>
        </w:rPr>
        <w:t xml:space="preserve">. </w:t>
      </w:r>
      <w:r w:rsidR="00D74675">
        <w:rPr>
          <w:bCs/>
          <w:sz w:val="24"/>
          <w:szCs w:val="24"/>
        </w:rPr>
        <w:t xml:space="preserve">During drought cycles, the springs </w:t>
      </w:r>
      <w:r w:rsidR="00712A61">
        <w:rPr>
          <w:bCs/>
          <w:sz w:val="24"/>
          <w:szCs w:val="24"/>
        </w:rPr>
        <w:t>produce</w:t>
      </w:r>
      <w:r w:rsidR="00D74675">
        <w:rPr>
          <w:bCs/>
          <w:sz w:val="24"/>
          <w:szCs w:val="24"/>
        </w:rPr>
        <w:t xml:space="preserve"> 8 ½ million gallons per day</w:t>
      </w:r>
      <w:r w:rsidR="001C015D">
        <w:rPr>
          <w:bCs/>
          <w:sz w:val="24"/>
          <w:szCs w:val="24"/>
        </w:rPr>
        <w:t xml:space="preserve"> (MGD)</w:t>
      </w:r>
      <w:r w:rsidR="006B179F">
        <w:rPr>
          <w:bCs/>
          <w:sz w:val="24"/>
          <w:szCs w:val="24"/>
        </w:rPr>
        <w:t xml:space="preserve"> on average but can go as low as 6 ½ MGD</w:t>
      </w:r>
      <w:r w:rsidR="00D74675">
        <w:rPr>
          <w:bCs/>
          <w:sz w:val="24"/>
          <w:szCs w:val="24"/>
        </w:rPr>
        <w:t xml:space="preserve">. </w:t>
      </w:r>
    </w:p>
    <w:p w:rsidR="00712A61" w:rsidRDefault="00F239F1" w:rsidP="00DD3DE2">
      <w:pPr>
        <w:tabs>
          <w:tab w:val="left" w:pos="0"/>
        </w:tabs>
        <w:jc w:val="both"/>
        <w:rPr>
          <w:bCs/>
          <w:sz w:val="24"/>
          <w:szCs w:val="24"/>
        </w:rPr>
      </w:pPr>
      <w:r>
        <w:rPr>
          <w:bCs/>
          <w:sz w:val="24"/>
          <w:szCs w:val="24"/>
        </w:rPr>
        <w:t xml:space="preserve">Mr. </w:t>
      </w:r>
      <w:r w:rsidR="00A21EB5">
        <w:rPr>
          <w:bCs/>
          <w:sz w:val="24"/>
          <w:szCs w:val="24"/>
        </w:rPr>
        <w:t>Pugsley stated that t</w:t>
      </w:r>
      <w:r w:rsidR="00C70B6E">
        <w:rPr>
          <w:bCs/>
          <w:sz w:val="24"/>
          <w:szCs w:val="24"/>
        </w:rPr>
        <w:t xml:space="preserve">he wells are used to supplement the culinary drinking water system during the summer months when </w:t>
      </w:r>
      <w:r w:rsidR="000368CE">
        <w:rPr>
          <w:bCs/>
          <w:sz w:val="24"/>
          <w:szCs w:val="24"/>
        </w:rPr>
        <w:t>water usage peaks at 18-plus MGD</w:t>
      </w:r>
      <w:r w:rsidR="00C70B6E">
        <w:rPr>
          <w:bCs/>
          <w:sz w:val="24"/>
          <w:szCs w:val="24"/>
        </w:rPr>
        <w:t xml:space="preserve"> due to irrigat</w:t>
      </w:r>
      <w:r w:rsidR="00A21EB5">
        <w:rPr>
          <w:bCs/>
          <w:sz w:val="24"/>
          <w:szCs w:val="24"/>
        </w:rPr>
        <w:t xml:space="preserve">ion.  </w:t>
      </w:r>
      <w:r>
        <w:rPr>
          <w:bCs/>
          <w:sz w:val="24"/>
          <w:szCs w:val="24"/>
        </w:rPr>
        <w:t xml:space="preserve">In </w:t>
      </w:r>
      <w:r w:rsidR="00E42AD0">
        <w:rPr>
          <w:bCs/>
          <w:sz w:val="24"/>
          <w:szCs w:val="24"/>
        </w:rPr>
        <w:t xml:space="preserve">the </w:t>
      </w:r>
      <w:r>
        <w:rPr>
          <w:bCs/>
          <w:sz w:val="24"/>
          <w:szCs w:val="24"/>
        </w:rPr>
        <w:t>winter months, Bri</w:t>
      </w:r>
      <w:r w:rsidR="000368CE">
        <w:rPr>
          <w:bCs/>
          <w:sz w:val="24"/>
          <w:szCs w:val="24"/>
        </w:rPr>
        <w:t>gham City residents and industries</w:t>
      </w:r>
      <w:r>
        <w:rPr>
          <w:bCs/>
          <w:sz w:val="24"/>
          <w:szCs w:val="24"/>
        </w:rPr>
        <w:t xml:space="preserve"> use 3-4 MGD. </w:t>
      </w:r>
      <w:r w:rsidR="00C70B6E">
        <w:rPr>
          <w:bCs/>
          <w:sz w:val="24"/>
          <w:szCs w:val="24"/>
        </w:rPr>
        <w:t xml:space="preserve">Under Bruce Leonard and </w:t>
      </w:r>
      <w:r w:rsidR="00F5649F">
        <w:rPr>
          <w:bCs/>
          <w:sz w:val="24"/>
          <w:szCs w:val="24"/>
        </w:rPr>
        <w:t xml:space="preserve">Blair </w:t>
      </w:r>
      <w:proofErr w:type="spellStart"/>
      <w:r w:rsidR="00F5649F">
        <w:rPr>
          <w:bCs/>
          <w:sz w:val="24"/>
          <w:szCs w:val="24"/>
        </w:rPr>
        <w:t>Bl</w:t>
      </w:r>
      <w:r w:rsidR="004D17D3">
        <w:rPr>
          <w:bCs/>
          <w:sz w:val="24"/>
          <w:szCs w:val="24"/>
        </w:rPr>
        <w:t>omquist</w:t>
      </w:r>
      <w:proofErr w:type="spellEnd"/>
      <w:r>
        <w:rPr>
          <w:bCs/>
          <w:sz w:val="24"/>
          <w:szCs w:val="24"/>
        </w:rPr>
        <w:t>,</w:t>
      </w:r>
      <w:r w:rsidR="004D17D3">
        <w:rPr>
          <w:bCs/>
          <w:sz w:val="24"/>
          <w:szCs w:val="24"/>
        </w:rPr>
        <w:t xml:space="preserve"> </w:t>
      </w:r>
      <w:r>
        <w:rPr>
          <w:bCs/>
          <w:sz w:val="24"/>
          <w:szCs w:val="24"/>
        </w:rPr>
        <w:t xml:space="preserve">Brigham City </w:t>
      </w:r>
      <w:r w:rsidR="00C70B6E">
        <w:rPr>
          <w:bCs/>
          <w:sz w:val="24"/>
          <w:szCs w:val="24"/>
        </w:rPr>
        <w:t>d</w:t>
      </w:r>
      <w:r w:rsidR="004D17D3">
        <w:rPr>
          <w:bCs/>
          <w:sz w:val="24"/>
          <w:szCs w:val="24"/>
        </w:rPr>
        <w:t xml:space="preserve">eveloped </w:t>
      </w:r>
      <w:r>
        <w:rPr>
          <w:bCs/>
          <w:sz w:val="24"/>
          <w:szCs w:val="24"/>
        </w:rPr>
        <w:t xml:space="preserve">an </w:t>
      </w:r>
      <w:r w:rsidR="004D17D3">
        <w:rPr>
          <w:bCs/>
          <w:sz w:val="24"/>
          <w:szCs w:val="24"/>
        </w:rPr>
        <w:t>aquifer storage and recover</w:t>
      </w:r>
      <w:r w:rsidR="006D4E33">
        <w:rPr>
          <w:bCs/>
          <w:sz w:val="24"/>
          <w:szCs w:val="24"/>
        </w:rPr>
        <w:t>y</w:t>
      </w:r>
      <w:r>
        <w:rPr>
          <w:bCs/>
          <w:sz w:val="24"/>
          <w:szCs w:val="24"/>
        </w:rPr>
        <w:t xml:space="preserve"> (ASR)</w:t>
      </w:r>
      <w:r w:rsidR="006D4E33">
        <w:rPr>
          <w:bCs/>
          <w:sz w:val="24"/>
          <w:szCs w:val="24"/>
        </w:rPr>
        <w:t xml:space="preserve"> that takes excess spring water and inject</w:t>
      </w:r>
      <w:r>
        <w:rPr>
          <w:bCs/>
          <w:sz w:val="24"/>
          <w:szCs w:val="24"/>
        </w:rPr>
        <w:t>s</w:t>
      </w:r>
      <w:r w:rsidR="006D4E33">
        <w:rPr>
          <w:bCs/>
          <w:sz w:val="24"/>
          <w:szCs w:val="24"/>
        </w:rPr>
        <w:t xml:space="preserve"> it into </w:t>
      </w:r>
      <w:r>
        <w:rPr>
          <w:bCs/>
          <w:sz w:val="24"/>
          <w:szCs w:val="24"/>
        </w:rPr>
        <w:t xml:space="preserve">the </w:t>
      </w:r>
      <w:r w:rsidR="006D4E33">
        <w:rPr>
          <w:bCs/>
          <w:sz w:val="24"/>
          <w:szCs w:val="24"/>
        </w:rPr>
        <w:t xml:space="preserve">Intermountain, Cooley and Cemetery wells so </w:t>
      </w:r>
      <w:r w:rsidR="00D401C3">
        <w:rPr>
          <w:bCs/>
          <w:sz w:val="24"/>
          <w:szCs w:val="24"/>
        </w:rPr>
        <w:t xml:space="preserve">that </w:t>
      </w:r>
      <w:r w:rsidR="006D4E33">
        <w:rPr>
          <w:bCs/>
          <w:sz w:val="24"/>
          <w:szCs w:val="24"/>
        </w:rPr>
        <w:t xml:space="preserve">it can be used at a later date rather than </w:t>
      </w:r>
      <w:r>
        <w:rPr>
          <w:bCs/>
          <w:sz w:val="24"/>
          <w:szCs w:val="24"/>
        </w:rPr>
        <w:t xml:space="preserve">having the winter surplus go </w:t>
      </w:r>
      <w:r w:rsidR="006D4E33">
        <w:rPr>
          <w:bCs/>
          <w:sz w:val="24"/>
          <w:szCs w:val="24"/>
        </w:rPr>
        <w:t xml:space="preserve">to waste. </w:t>
      </w:r>
      <w:r>
        <w:rPr>
          <w:bCs/>
          <w:sz w:val="24"/>
          <w:szCs w:val="24"/>
        </w:rPr>
        <w:t xml:space="preserve">On a good wet year, </w:t>
      </w:r>
      <w:r w:rsidR="00D401C3">
        <w:rPr>
          <w:bCs/>
          <w:sz w:val="24"/>
          <w:szCs w:val="24"/>
        </w:rPr>
        <w:t>300-plus</w:t>
      </w:r>
      <w:r>
        <w:rPr>
          <w:bCs/>
          <w:sz w:val="24"/>
          <w:szCs w:val="24"/>
        </w:rPr>
        <w:t xml:space="preserve"> million gallons of water is injected back into the aquifer. In t</w:t>
      </w:r>
      <w:r w:rsidR="006D4E33">
        <w:rPr>
          <w:bCs/>
          <w:sz w:val="24"/>
          <w:szCs w:val="24"/>
        </w:rPr>
        <w:t xml:space="preserve">he first year of </w:t>
      </w:r>
      <w:r w:rsidR="000368CE">
        <w:rPr>
          <w:bCs/>
          <w:sz w:val="24"/>
          <w:szCs w:val="24"/>
        </w:rPr>
        <w:t>an</w:t>
      </w:r>
      <w:r w:rsidR="006D4E33">
        <w:rPr>
          <w:bCs/>
          <w:sz w:val="24"/>
          <w:szCs w:val="24"/>
        </w:rPr>
        <w:t xml:space="preserve"> ASR program, 100% of the water can be pulled back out. If all of the water injected is not used within the same year, it diminishes </w:t>
      </w:r>
      <w:r w:rsidR="00E42AD0">
        <w:rPr>
          <w:bCs/>
          <w:sz w:val="24"/>
          <w:szCs w:val="24"/>
        </w:rPr>
        <w:t xml:space="preserve">by </w:t>
      </w:r>
      <w:r w:rsidR="006D4E33">
        <w:rPr>
          <w:bCs/>
          <w:sz w:val="24"/>
          <w:szCs w:val="24"/>
        </w:rPr>
        <w:t xml:space="preserve">5% each year. Before </w:t>
      </w:r>
      <w:r w:rsidR="00D401C3">
        <w:rPr>
          <w:bCs/>
          <w:sz w:val="24"/>
          <w:szCs w:val="24"/>
        </w:rPr>
        <w:t xml:space="preserve">the </w:t>
      </w:r>
      <w:r w:rsidR="006D4E33">
        <w:rPr>
          <w:bCs/>
          <w:sz w:val="24"/>
          <w:szCs w:val="24"/>
        </w:rPr>
        <w:t>implementation of ASR</w:t>
      </w:r>
      <w:r w:rsidR="00D401C3">
        <w:rPr>
          <w:bCs/>
          <w:sz w:val="24"/>
          <w:szCs w:val="24"/>
        </w:rPr>
        <w:t>,</w:t>
      </w:r>
      <w:r w:rsidR="006D4E33">
        <w:rPr>
          <w:bCs/>
          <w:sz w:val="24"/>
          <w:szCs w:val="24"/>
        </w:rPr>
        <w:t xml:space="preserve"> a lot of the inner city wells had problems with iron and manganese which cause</w:t>
      </w:r>
      <w:r>
        <w:rPr>
          <w:bCs/>
          <w:sz w:val="24"/>
          <w:szCs w:val="24"/>
        </w:rPr>
        <w:t>d</w:t>
      </w:r>
      <w:r w:rsidR="006D4E33">
        <w:rPr>
          <w:bCs/>
          <w:sz w:val="24"/>
          <w:szCs w:val="24"/>
        </w:rPr>
        <w:t xml:space="preserve"> bad taste, odor and staining. </w:t>
      </w:r>
    </w:p>
    <w:p w:rsidR="002D3A59" w:rsidRDefault="002D3A59" w:rsidP="00DD3DE2">
      <w:pPr>
        <w:tabs>
          <w:tab w:val="left" w:pos="0"/>
        </w:tabs>
        <w:jc w:val="both"/>
        <w:rPr>
          <w:bCs/>
          <w:sz w:val="24"/>
          <w:szCs w:val="24"/>
        </w:rPr>
      </w:pPr>
      <w:r>
        <w:rPr>
          <w:bCs/>
          <w:sz w:val="24"/>
          <w:szCs w:val="24"/>
        </w:rPr>
        <w:t>Mr. Pugsley w</w:t>
      </w:r>
      <w:r w:rsidR="00594023">
        <w:rPr>
          <w:bCs/>
          <w:sz w:val="24"/>
          <w:szCs w:val="24"/>
        </w:rPr>
        <w:t>ent on further to explain that after the water is pumped from the ground, it is inje</w:t>
      </w:r>
      <w:r>
        <w:rPr>
          <w:bCs/>
          <w:sz w:val="24"/>
          <w:szCs w:val="24"/>
        </w:rPr>
        <w:t>cted with fluoride and chlorine and constantly m</w:t>
      </w:r>
      <w:r w:rsidR="00594023">
        <w:rPr>
          <w:bCs/>
          <w:sz w:val="24"/>
          <w:szCs w:val="24"/>
        </w:rPr>
        <w:t xml:space="preserve">onitored through sensors and probes. </w:t>
      </w:r>
      <w:r w:rsidR="00905388">
        <w:rPr>
          <w:bCs/>
          <w:sz w:val="24"/>
          <w:szCs w:val="24"/>
        </w:rPr>
        <w:t>At the mouth of the canyon</w:t>
      </w:r>
      <w:r w:rsidR="00712A61">
        <w:rPr>
          <w:bCs/>
          <w:sz w:val="24"/>
          <w:szCs w:val="24"/>
        </w:rPr>
        <w:t>,</w:t>
      </w:r>
      <w:r w:rsidR="00905388">
        <w:rPr>
          <w:bCs/>
          <w:sz w:val="24"/>
          <w:szCs w:val="24"/>
        </w:rPr>
        <w:t xml:space="preserve"> there is a 10 m</w:t>
      </w:r>
      <w:r>
        <w:rPr>
          <w:bCs/>
          <w:sz w:val="24"/>
          <w:szCs w:val="24"/>
        </w:rPr>
        <w:t>illion-gallon</w:t>
      </w:r>
      <w:r w:rsidR="00905388">
        <w:rPr>
          <w:bCs/>
          <w:sz w:val="24"/>
          <w:szCs w:val="24"/>
        </w:rPr>
        <w:t xml:space="preserve"> storage facility </w:t>
      </w:r>
      <w:r>
        <w:rPr>
          <w:bCs/>
          <w:sz w:val="24"/>
          <w:szCs w:val="24"/>
        </w:rPr>
        <w:t xml:space="preserve">which is </w:t>
      </w:r>
      <w:r w:rsidR="000368CE">
        <w:rPr>
          <w:bCs/>
          <w:sz w:val="24"/>
          <w:szCs w:val="24"/>
        </w:rPr>
        <w:t xml:space="preserve">also </w:t>
      </w:r>
      <w:r>
        <w:rPr>
          <w:bCs/>
          <w:sz w:val="24"/>
          <w:szCs w:val="24"/>
        </w:rPr>
        <w:t>the main chlorination facility.</w:t>
      </w:r>
      <w:r w:rsidR="00905388">
        <w:rPr>
          <w:bCs/>
          <w:sz w:val="24"/>
          <w:szCs w:val="24"/>
        </w:rPr>
        <w:t xml:space="preserve"> </w:t>
      </w:r>
    </w:p>
    <w:p w:rsidR="005867A4" w:rsidRDefault="00905388" w:rsidP="00DD3DE2">
      <w:pPr>
        <w:tabs>
          <w:tab w:val="left" w:pos="0"/>
        </w:tabs>
        <w:jc w:val="both"/>
        <w:rPr>
          <w:bCs/>
          <w:sz w:val="24"/>
          <w:szCs w:val="24"/>
        </w:rPr>
      </w:pPr>
      <w:r>
        <w:rPr>
          <w:bCs/>
          <w:sz w:val="24"/>
          <w:szCs w:val="24"/>
        </w:rPr>
        <w:t xml:space="preserve">Commissioner Lester asked about </w:t>
      </w:r>
      <w:r w:rsidR="002D3A59">
        <w:rPr>
          <w:bCs/>
          <w:sz w:val="24"/>
          <w:szCs w:val="24"/>
        </w:rPr>
        <w:t xml:space="preserve">water availability </w:t>
      </w:r>
      <w:r>
        <w:rPr>
          <w:bCs/>
          <w:sz w:val="24"/>
          <w:szCs w:val="24"/>
        </w:rPr>
        <w:t xml:space="preserve">studies </w:t>
      </w:r>
      <w:r w:rsidR="002D3A59">
        <w:rPr>
          <w:bCs/>
          <w:sz w:val="24"/>
          <w:szCs w:val="24"/>
        </w:rPr>
        <w:t>concerning</w:t>
      </w:r>
      <w:r>
        <w:rPr>
          <w:bCs/>
          <w:sz w:val="24"/>
          <w:szCs w:val="24"/>
        </w:rPr>
        <w:t xml:space="preserve"> growth and drought. </w:t>
      </w:r>
      <w:r w:rsidR="00E42AD0">
        <w:rPr>
          <w:bCs/>
          <w:sz w:val="24"/>
          <w:szCs w:val="24"/>
        </w:rPr>
        <w:t xml:space="preserve">Mr. Pugsley stated that the </w:t>
      </w:r>
      <w:r w:rsidR="005867A4">
        <w:rPr>
          <w:bCs/>
          <w:sz w:val="24"/>
          <w:szCs w:val="24"/>
        </w:rPr>
        <w:t xml:space="preserve">Public Works </w:t>
      </w:r>
      <w:r w:rsidR="00E42AD0">
        <w:rPr>
          <w:bCs/>
          <w:sz w:val="24"/>
          <w:szCs w:val="24"/>
        </w:rPr>
        <w:t xml:space="preserve">Department </w:t>
      </w:r>
      <w:r w:rsidR="005867A4">
        <w:rPr>
          <w:bCs/>
          <w:sz w:val="24"/>
          <w:szCs w:val="24"/>
        </w:rPr>
        <w:t xml:space="preserve">consults with </w:t>
      </w:r>
      <w:r w:rsidR="00E42AD0">
        <w:rPr>
          <w:bCs/>
          <w:sz w:val="24"/>
          <w:szCs w:val="24"/>
        </w:rPr>
        <w:t xml:space="preserve">the </w:t>
      </w:r>
      <w:r w:rsidR="005867A4">
        <w:rPr>
          <w:bCs/>
          <w:sz w:val="24"/>
          <w:szCs w:val="24"/>
        </w:rPr>
        <w:t xml:space="preserve">City Engineer, Jones &amp; Associates, when </w:t>
      </w:r>
      <w:r w:rsidR="00E42AD0">
        <w:rPr>
          <w:bCs/>
          <w:sz w:val="24"/>
          <w:szCs w:val="24"/>
        </w:rPr>
        <w:t>new industry is interested in Brigham City</w:t>
      </w:r>
      <w:r w:rsidR="005867A4">
        <w:rPr>
          <w:bCs/>
          <w:sz w:val="24"/>
          <w:szCs w:val="24"/>
        </w:rPr>
        <w:t>. A water model is prepared, using existing water rights, under worst case scenari</w:t>
      </w:r>
      <w:r w:rsidR="00E42AD0">
        <w:rPr>
          <w:bCs/>
          <w:sz w:val="24"/>
          <w:szCs w:val="24"/>
        </w:rPr>
        <w:t xml:space="preserve">os: peak fire flows, low water and </w:t>
      </w:r>
      <w:r w:rsidR="005867A4">
        <w:rPr>
          <w:bCs/>
          <w:sz w:val="24"/>
          <w:szCs w:val="24"/>
        </w:rPr>
        <w:t>drought cycle</w:t>
      </w:r>
      <w:r w:rsidR="00E42AD0">
        <w:rPr>
          <w:bCs/>
          <w:sz w:val="24"/>
          <w:szCs w:val="24"/>
        </w:rPr>
        <w:t xml:space="preserve">. </w:t>
      </w:r>
      <w:r w:rsidR="005867A4">
        <w:rPr>
          <w:bCs/>
          <w:sz w:val="24"/>
          <w:szCs w:val="24"/>
        </w:rPr>
        <w:t xml:space="preserve"> </w:t>
      </w:r>
      <w:r w:rsidR="00E42AD0">
        <w:rPr>
          <w:bCs/>
          <w:sz w:val="24"/>
          <w:szCs w:val="24"/>
        </w:rPr>
        <w:t>Included in the model is what the</w:t>
      </w:r>
      <w:r w:rsidR="005867A4">
        <w:rPr>
          <w:bCs/>
          <w:sz w:val="24"/>
          <w:szCs w:val="24"/>
        </w:rPr>
        <w:t xml:space="preserve"> new industry will require and how that affects the system. </w:t>
      </w:r>
      <w:r>
        <w:rPr>
          <w:bCs/>
          <w:sz w:val="24"/>
          <w:szCs w:val="24"/>
        </w:rPr>
        <w:t xml:space="preserve">Mr. Pugsley explained </w:t>
      </w:r>
      <w:r w:rsidR="002D3A59">
        <w:rPr>
          <w:bCs/>
          <w:sz w:val="24"/>
          <w:szCs w:val="24"/>
        </w:rPr>
        <w:t>that there is</w:t>
      </w:r>
      <w:r>
        <w:rPr>
          <w:bCs/>
          <w:sz w:val="24"/>
          <w:szCs w:val="24"/>
        </w:rPr>
        <w:t xml:space="preserve"> enough culinary water to </w:t>
      </w:r>
      <w:r w:rsidR="002D3A59">
        <w:rPr>
          <w:bCs/>
          <w:sz w:val="24"/>
          <w:szCs w:val="24"/>
        </w:rPr>
        <w:t>supply</w:t>
      </w:r>
      <w:r>
        <w:rPr>
          <w:bCs/>
          <w:sz w:val="24"/>
          <w:szCs w:val="24"/>
        </w:rPr>
        <w:t xml:space="preserve"> the residents at </w:t>
      </w:r>
      <w:r w:rsidR="00E42AD0">
        <w:rPr>
          <w:bCs/>
          <w:sz w:val="24"/>
          <w:szCs w:val="24"/>
        </w:rPr>
        <w:t xml:space="preserve">City </w:t>
      </w:r>
      <w:r>
        <w:rPr>
          <w:bCs/>
          <w:sz w:val="24"/>
          <w:szCs w:val="24"/>
        </w:rPr>
        <w:t xml:space="preserve">build out. If major industrial users </w:t>
      </w:r>
      <w:r w:rsidR="00E42AD0">
        <w:rPr>
          <w:bCs/>
          <w:sz w:val="24"/>
          <w:szCs w:val="24"/>
        </w:rPr>
        <w:t>who consume</w:t>
      </w:r>
      <w:r>
        <w:rPr>
          <w:bCs/>
          <w:sz w:val="24"/>
          <w:szCs w:val="24"/>
        </w:rPr>
        <w:t xml:space="preserve"> a lot of water</w:t>
      </w:r>
      <w:r w:rsidR="005867A4">
        <w:rPr>
          <w:bCs/>
          <w:sz w:val="24"/>
          <w:szCs w:val="24"/>
        </w:rPr>
        <w:t xml:space="preserve"> come to Brigham City</w:t>
      </w:r>
      <w:r w:rsidR="002D3A59">
        <w:rPr>
          <w:bCs/>
          <w:sz w:val="24"/>
          <w:szCs w:val="24"/>
        </w:rPr>
        <w:t>,</w:t>
      </w:r>
      <w:r>
        <w:rPr>
          <w:bCs/>
          <w:sz w:val="24"/>
          <w:szCs w:val="24"/>
        </w:rPr>
        <w:t xml:space="preserve"> efforts </w:t>
      </w:r>
      <w:r w:rsidR="005867A4">
        <w:rPr>
          <w:bCs/>
          <w:sz w:val="24"/>
          <w:szCs w:val="24"/>
        </w:rPr>
        <w:t xml:space="preserve">will be focused </w:t>
      </w:r>
      <w:r>
        <w:rPr>
          <w:bCs/>
          <w:sz w:val="24"/>
          <w:szCs w:val="24"/>
        </w:rPr>
        <w:t>on oth</w:t>
      </w:r>
      <w:r w:rsidR="002D3A59">
        <w:rPr>
          <w:bCs/>
          <w:sz w:val="24"/>
          <w:szCs w:val="24"/>
        </w:rPr>
        <w:t>er means to provide water to the</w:t>
      </w:r>
      <w:r>
        <w:rPr>
          <w:bCs/>
          <w:sz w:val="24"/>
          <w:szCs w:val="24"/>
        </w:rPr>
        <w:t xml:space="preserve"> community. Mr. Pugsley stated that </w:t>
      </w:r>
      <w:r w:rsidR="005867A4">
        <w:rPr>
          <w:bCs/>
          <w:sz w:val="24"/>
          <w:szCs w:val="24"/>
        </w:rPr>
        <w:t xml:space="preserve">a </w:t>
      </w:r>
      <w:r>
        <w:rPr>
          <w:bCs/>
          <w:sz w:val="24"/>
          <w:szCs w:val="24"/>
        </w:rPr>
        <w:t xml:space="preserve">pressurized secondary irrigation system will be one of those efforts.  Once that is in place, </w:t>
      </w:r>
      <w:r w:rsidR="005867A4">
        <w:rPr>
          <w:bCs/>
          <w:sz w:val="24"/>
          <w:szCs w:val="24"/>
        </w:rPr>
        <w:t xml:space="preserve">the City </w:t>
      </w:r>
      <w:r w:rsidR="00E42AD0">
        <w:rPr>
          <w:bCs/>
          <w:sz w:val="24"/>
          <w:szCs w:val="24"/>
        </w:rPr>
        <w:t>would have</w:t>
      </w:r>
      <w:r>
        <w:rPr>
          <w:bCs/>
          <w:sz w:val="24"/>
          <w:szCs w:val="24"/>
        </w:rPr>
        <w:t xml:space="preserve"> enough water to supply resident</w:t>
      </w:r>
      <w:r w:rsidR="005867A4">
        <w:rPr>
          <w:bCs/>
          <w:sz w:val="24"/>
          <w:szCs w:val="24"/>
        </w:rPr>
        <w:t>s</w:t>
      </w:r>
      <w:r>
        <w:rPr>
          <w:bCs/>
          <w:sz w:val="24"/>
          <w:szCs w:val="24"/>
        </w:rPr>
        <w:t xml:space="preserve"> and industrial users at build out. </w:t>
      </w:r>
      <w:r w:rsidR="003C3813">
        <w:rPr>
          <w:bCs/>
          <w:sz w:val="24"/>
          <w:szCs w:val="24"/>
        </w:rPr>
        <w:t xml:space="preserve">Great Basin </w:t>
      </w:r>
      <w:r w:rsidR="00AB0E37">
        <w:rPr>
          <w:bCs/>
          <w:sz w:val="24"/>
          <w:szCs w:val="24"/>
        </w:rPr>
        <w:lastRenderedPageBreak/>
        <w:t xml:space="preserve">Engineering </w:t>
      </w:r>
      <w:r w:rsidR="003C3813">
        <w:rPr>
          <w:bCs/>
          <w:sz w:val="24"/>
          <w:szCs w:val="24"/>
        </w:rPr>
        <w:t>is requesting 900,000 gallons of water per day at the end of Phase II.</w:t>
      </w:r>
      <w:r w:rsidR="00E42AD0">
        <w:rPr>
          <w:bCs/>
          <w:sz w:val="24"/>
          <w:szCs w:val="24"/>
        </w:rPr>
        <w:t xml:space="preserve"> The</w:t>
      </w:r>
      <w:r w:rsidR="003C3813">
        <w:rPr>
          <w:bCs/>
          <w:sz w:val="24"/>
          <w:szCs w:val="24"/>
        </w:rPr>
        <w:t xml:space="preserve"> water model showed that the City can provide water to </w:t>
      </w:r>
      <w:r w:rsidR="00E42AD0">
        <w:rPr>
          <w:bCs/>
          <w:sz w:val="24"/>
          <w:szCs w:val="24"/>
        </w:rPr>
        <w:t>the water bottling plant</w:t>
      </w:r>
      <w:r w:rsidR="003C3813">
        <w:rPr>
          <w:bCs/>
          <w:sz w:val="24"/>
          <w:szCs w:val="24"/>
        </w:rPr>
        <w:t xml:space="preserve"> and the residents at build out.</w:t>
      </w:r>
    </w:p>
    <w:p w:rsidR="005867A4" w:rsidRDefault="005B61D7" w:rsidP="00DD3DE2">
      <w:pPr>
        <w:tabs>
          <w:tab w:val="left" w:pos="0"/>
        </w:tabs>
        <w:jc w:val="both"/>
        <w:rPr>
          <w:bCs/>
          <w:sz w:val="24"/>
          <w:szCs w:val="24"/>
        </w:rPr>
      </w:pPr>
      <w:r>
        <w:rPr>
          <w:bCs/>
          <w:sz w:val="24"/>
          <w:szCs w:val="24"/>
        </w:rPr>
        <w:t xml:space="preserve">Commissioner Jones asked where the secondary water </w:t>
      </w:r>
      <w:r w:rsidR="005867A4">
        <w:rPr>
          <w:bCs/>
          <w:sz w:val="24"/>
          <w:szCs w:val="24"/>
        </w:rPr>
        <w:t xml:space="preserve">would come </w:t>
      </w:r>
      <w:r>
        <w:rPr>
          <w:bCs/>
          <w:sz w:val="24"/>
          <w:szCs w:val="24"/>
        </w:rPr>
        <w:t xml:space="preserve">from. </w:t>
      </w:r>
      <w:r w:rsidR="005867A4">
        <w:rPr>
          <w:bCs/>
          <w:sz w:val="24"/>
          <w:szCs w:val="24"/>
        </w:rPr>
        <w:t>Mr. Pugsley stated that Brigham City</w:t>
      </w:r>
      <w:r w:rsidR="00905388">
        <w:rPr>
          <w:bCs/>
          <w:sz w:val="24"/>
          <w:szCs w:val="24"/>
        </w:rPr>
        <w:t xml:space="preserve"> has </w:t>
      </w:r>
      <w:r>
        <w:rPr>
          <w:bCs/>
          <w:sz w:val="24"/>
          <w:szCs w:val="24"/>
        </w:rPr>
        <w:t>signific</w:t>
      </w:r>
      <w:r w:rsidR="005867A4">
        <w:rPr>
          <w:bCs/>
          <w:sz w:val="24"/>
          <w:szCs w:val="24"/>
        </w:rPr>
        <w:t xml:space="preserve">ant rights in </w:t>
      </w:r>
      <w:proofErr w:type="spellStart"/>
      <w:r w:rsidR="005867A4">
        <w:rPr>
          <w:bCs/>
          <w:sz w:val="24"/>
          <w:szCs w:val="24"/>
        </w:rPr>
        <w:t>Pineview</w:t>
      </w:r>
      <w:proofErr w:type="spellEnd"/>
      <w:r w:rsidR="005867A4">
        <w:rPr>
          <w:bCs/>
          <w:sz w:val="24"/>
          <w:szCs w:val="24"/>
        </w:rPr>
        <w:t>, Mantua and Box Elder Creek. The City also</w:t>
      </w:r>
      <w:r>
        <w:rPr>
          <w:bCs/>
          <w:sz w:val="24"/>
          <w:szCs w:val="24"/>
        </w:rPr>
        <w:t xml:space="preserve"> holds rights to wastewater from P</w:t>
      </w:r>
      <w:r w:rsidR="005867A4">
        <w:rPr>
          <w:bCs/>
          <w:sz w:val="24"/>
          <w:szCs w:val="24"/>
        </w:rPr>
        <w:t>roctor</w:t>
      </w:r>
      <w:r>
        <w:rPr>
          <w:bCs/>
          <w:sz w:val="24"/>
          <w:szCs w:val="24"/>
        </w:rPr>
        <w:t xml:space="preserve"> &amp; G</w:t>
      </w:r>
      <w:r w:rsidR="005867A4">
        <w:rPr>
          <w:bCs/>
          <w:sz w:val="24"/>
          <w:szCs w:val="24"/>
        </w:rPr>
        <w:t xml:space="preserve">amble </w:t>
      </w:r>
      <w:r w:rsidR="003C3813">
        <w:rPr>
          <w:bCs/>
          <w:sz w:val="24"/>
          <w:szCs w:val="24"/>
        </w:rPr>
        <w:t xml:space="preserve">(P &amp; G) </w:t>
      </w:r>
      <w:r w:rsidR="005867A4">
        <w:rPr>
          <w:bCs/>
          <w:sz w:val="24"/>
          <w:szCs w:val="24"/>
        </w:rPr>
        <w:t xml:space="preserve">which can be used for pressurized secondary water after </w:t>
      </w:r>
      <w:r>
        <w:rPr>
          <w:bCs/>
          <w:sz w:val="24"/>
          <w:szCs w:val="24"/>
        </w:rPr>
        <w:t>undergo</w:t>
      </w:r>
      <w:r w:rsidR="005867A4">
        <w:rPr>
          <w:bCs/>
          <w:sz w:val="24"/>
          <w:szCs w:val="24"/>
        </w:rPr>
        <w:t>ing</w:t>
      </w:r>
      <w:r>
        <w:rPr>
          <w:bCs/>
          <w:sz w:val="24"/>
          <w:szCs w:val="24"/>
        </w:rPr>
        <w:t xml:space="preserve"> tertiary treatment. </w:t>
      </w:r>
    </w:p>
    <w:p w:rsidR="005867A4" w:rsidRDefault="00E42AD0" w:rsidP="00DD3DE2">
      <w:pPr>
        <w:tabs>
          <w:tab w:val="left" w:pos="0"/>
        </w:tabs>
        <w:jc w:val="both"/>
        <w:rPr>
          <w:bCs/>
          <w:sz w:val="24"/>
          <w:szCs w:val="24"/>
        </w:rPr>
      </w:pPr>
      <w:r>
        <w:rPr>
          <w:bCs/>
          <w:sz w:val="24"/>
          <w:szCs w:val="24"/>
        </w:rPr>
        <w:t xml:space="preserve">Brigham City </w:t>
      </w:r>
      <w:r w:rsidR="005B61D7">
        <w:rPr>
          <w:bCs/>
          <w:sz w:val="24"/>
          <w:szCs w:val="24"/>
        </w:rPr>
        <w:t xml:space="preserve">is contractually obligated to supply </w:t>
      </w:r>
      <w:r>
        <w:rPr>
          <w:bCs/>
          <w:sz w:val="24"/>
          <w:szCs w:val="24"/>
        </w:rPr>
        <w:t xml:space="preserve">4 MGD to </w:t>
      </w:r>
      <w:r w:rsidR="005B61D7">
        <w:rPr>
          <w:bCs/>
          <w:sz w:val="24"/>
          <w:szCs w:val="24"/>
        </w:rPr>
        <w:t xml:space="preserve">P &amp; G. Mr. Pugsley stated that they are not using anywhere near that amount right now. </w:t>
      </w:r>
      <w:r>
        <w:rPr>
          <w:bCs/>
          <w:sz w:val="24"/>
          <w:szCs w:val="24"/>
        </w:rPr>
        <w:t>Brigham City</w:t>
      </w:r>
      <w:r w:rsidR="003E7588">
        <w:rPr>
          <w:bCs/>
          <w:sz w:val="24"/>
          <w:szCs w:val="24"/>
        </w:rPr>
        <w:t xml:space="preserve"> was the only source of water that could supply P &amp; G which is why </w:t>
      </w:r>
      <w:r w:rsidR="00712A61">
        <w:rPr>
          <w:bCs/>
          <w:sz w:val="24"/>
          <w:szCs w:val="24"/>
        </w:rPr>
        <w:t>they went outside</w:t>
      </w:r>
      <w:r>
        <w:rPr>
          <w:bCs/>
          <w:sz w:val="24"/>
          <w:szCs w:val="24"/>
        </w:rPr>
        <w:t xml:space="preserve"> C</w:t>
      </w:r>
      <w:r w:rsidR="003E7588">
        <w:rPr>
          <w:bCs/>
          <w:sz w:val="24"/>
          <w:szCs w:val="24"/>
        </w:rPr>
        <w:t>ity limits.</w:t>
      </w:r>
      <w:r>
        <w:rPr>
          <w:bCs/>
          <w:sz w:val="24"/>
          <w:szCs w:val="24"/>
        </w:rPr>
        <w:t xml:space="preserve"> Commissioner </w:t>
      </w:r>
      <w:proofErr w:type="spellStart"/>
      <w:r>
        <w:rPr>
          <w:bCs/>
          <w:sz w:val="24"/>
          <w:szCs w:val="24"/>
        </w:rPr>
        <w:t>Mildenhall</w:t>
      </w:r>
      <w:proofErr w:type="spellEnd"/>
      <w:r>
        <w:rPr>
          <w:bCs/>
          <w:sz w:val="24"/>
          <w:szCs w:val="24"/>
        </w:rPr>
        <w:t xml:space="preserve"> asked how far out</w:t>
      </w:r>
      <w:r w:rsidR="00055732">
        <w:rPr>
          <w:bCs/>
          <w:sz w:val="24"/>
          <w:szCs w:val="24"/>
        </w:rPr>
        <w:t>side</w:t>
      </w:r>
      <w:r>
        <w:rPr>
          <w:bCs/>
          <w:sz w:val="24"/>
          <w:szCs w:val="24"/>
        </w:rPr>
        <w:t xml:space="preserve"> of City limits </w:t>
      </w:r>
      <w:r w:rsidR="00055732">
        <w:rPr>
          <w:bCs/>
          <w:sz w:val="24"/>
          <w:szCs w:val="24"/>
        </w:rPr>
        <w:t>Brigham City will</w:t>
      </w:r>
      <w:r>
        <w:rPr>
          <w:bCs/>
          <w:sz w:val="24"/>
          <w:szCs w:val="24"/>
        </w:rPr>
        <w:t xml:space="preserve"> go to share water. Mr. Pugsley </w:t>
      </w:r>
      <w:r w:rsidR="00954DF9">
        <w:rPr>
          <w:bCs/>
          <w:sz w:val="24"/>
          <w:szCs w:val="24"/>
        </w:rPr>
        <w:t xml:space="preserve">stated that he </w:t>
      </w:r>
      <w:r>
        <w:rPr>
          <w:bCs/>
          <w:sz w:val="24"/>
          <w:szCs w:val="24"/>
        </w:rPr>
        <w:t>would entertain anything east of the Bear River as long as it could be annexed. He explained that it takes City Council approv</w:t>
      </w:r>
      <w:r w:rsidR="00055732">
        <w:rPr>
          <w:bCs/>
          <w:sz w:val="24"/>
          <w:szCs w:val="24"/>
        </w:rPr>
        <w:t>al for any connections outside C</w:t>
      </w:r>
      <w:r>
        <w:rPr>
          <w:bCs/>
          <w:sz w:val="24"/>
          <w:szCs w:val="24"/>
        </w:rPr>
        <w:t xml:space="preserve">ity limits. </w:t>
      </w:r>
    </w:p>
    <w:p w:rsidR="00954DF9" w:rsidRDefault="00BE6D43" w:rsidP="00DD3DE2">
      <w:pPr>
        <w:tabs>
          <w:tab w:val="left" w:pos="0"/>
        </w:tabs>
        <w:jc w:val="both"/>
        <w:rPr>
          <w:bCs/>
          <w:sz w:val="24"/>
          <w:szCs w:val="24"/>
        </w:rPr>
      </w:pPr>
      <w:r>
        <w:rPr>
          <w:bCs/>
          <w:sz w:val="24"/>
          <w:szCs w:val="24"/>
        </w:rPr>
        <w:t xml:space="preserve">Commissioner Lester asked for an estimation of build out. Mr. Bradley estimated </w:t>
      </w:r>
      <w:r w:rsidR="00954DF9">
        <w:rPr>
          <w:bCs/>
          <w:sz w:val="24"/>
          <w:szCs w:val="24"/>
        </w:rPr>
        <w:t xml:space="preserve">the </w:t>
      </w:r>
      <w:r>
        <w:rPr>
          <w:bCs/>
          <w:sz w:val="24"/>
          <w:szCs w:val="24"/>
        </w:rPr>
        <w:t>build out population at 50,000. Mr. Larsen came to the table and stated</w:t>
      </w:r>
      <w:r w:rsidR="00954DF9">
        <w:rPr>
          <w:bCs/>
          <w:sz w:val="24"/>
          <w:szCs w:val="24"/>
        </w:rPr>
        <w:t xml:space="preserve"> that</w:t>
      </w:r>
      <w:r>
        <w:rPr>
          <w:bCs/>
          <w:sz w:val="24"/>
          <w:szCs w:val="24"/>
        </w:rPr>
        <w:t xml:space="preserve"> build out depends on </w:t>
      </w:r>
      <w:r w:rsidR="003E5AD3">
        <w:rPr>
          <w:bCs/>
          <w:sz w:val="24"/>
          <w:szCs w:val="24"/>
        </w:rPr>
        <w:t xml:space="preserve">residential </w:t>
      </w:r>
      <w:r>
        <w:rPr>
          <w:bCs/>
          <w:sz w:val="24"/>
          <w:szCs w:val="24"/>
        </w:rPr>
        <w:t>density</w:t>
      </w:r>
      <w:r w:rsidR="003E5AD3">
        <w:rPr>
          <w:bCs/>
          <w:sz w:val="24"/>
          <w:szCs w:val="24"/>
        </w:rPr>
        <w:t xml:space="preserve"> and how the community is developed. </w:t>
      </w:r>
      <w:r w:rsidR="00954DF9">
        <w:rPr>
          <w:bCs/>
          <w:sz w:val="24"/>
          <w:szCs w:val="24"/>
        </w:rPr>
        <w:t xml:space="preserve">The Annexation Policy Plan analyzed the policy boundary, anticipated land uses and water availability. </w:t>
      </w:r>
      <w:r w:rsidR="003E5AD3">
        <w:rPr>
          <w:bCs/>
          <w:sz w:val="24"/>
          <w:szCs w:val="24"/>
        </w:rPr>
        <w:t xml:space="preserve">The current plan estimates </w:t>
      </w:r>
      <w:r w:rsidR="00954DF9">
        <w:rPr>
          <w:bCs/>
          <w:sz w:val="24"/>
          <w:szCs w:val="24"/>
        </w:rPr>
        <w:t xml:space="preserve">the population to be </w:t>
      </w:r>
      <w:r w:rsidR="003E5AD3">
        <w:rPr>
          <w:bCs/>
          <w:sz w:val="24"/>
          <w:szCs w:val="24"/>
        </w:rPr>
        <w:t>65,000</w:t>
      </w:r>
      <w:r w:rsidR="00954DF9">
        <w:rPr>
          <w:bCs/>
          <w:sz w:val="24"/>
          <w:szCs w:val="24"/>
        </w:rPr>
        <w:t xml:space="preserve"> at build out.</w:t>
      </w:r>
    </w:p>
    <w:p w:rsidR="003E7588" w:rsidRDefault="003E5AD3" w:rsidP="00DD3DE2">
      <w:pPr>
        <w:tabs>
          <w:tab w:val="left" w:pos="0"/>
        </w:tabs>
        <w:jc w:val="both"/>
        <w:rPr>
          <w:bCs/>
          <w:sz w:val="24"/>
          <w:szCs w:val="24"/>
        </w:rPr>
      </w:pPr>
      <w:r>
        <w:rPr>
          <w:bCs/>
          <w:sz w:val="24"/>
          <w:szCs w:val="24"/>
        </w:rPr>
        <w:t>Mr. Pugsley stated that when industries</w:t>
      </w:r>
      <w:r w:rsidR="00954DF9">
        <w:rPr>
          <w:bCs/>
          <w:sz w:val="24"/>
          <w:szCs w:val="24"/>
        </w:rPr>
        <w:t xml:space="preserve"> want to locate in Brigham City</w:t>
      </w:r>
      <w:r>
        <w:rPr>
          <w:bCs/>
          <w:sz w:val="24"/>
          <w:szCs w:val="24"/>
        </w:rPr>
        <w:t xml:space="preserve"> </w:t>
      </w:r>
      <w:r w:rsidR="00A07181">
        <w:rPr>
          <w:bCs/>
          <w:sz w:val="24"/>
          <w:szCs w:val="24"/>
        </w:rPr>
        <w:t xml:space="preserve">and there are concerns about water availability, </w:t>
      </w:r>
      <w:r w:rsidR="003C3813">
        <w:rPr>
          <w:bCs/>
          <w:sz w:val="24"/>
          <w:szCs w:val="24"/>
        </w:rPr>
        <w:t xml:space="preserve">the City </w:t>
      </w:r>
      <w:r w:rsidR="00A07181">
        <w:rPr>
          <w:bCs/>
          <w:sz w:val="24"/>
          <w:szCs w:val="24"/>
        </w:rPr>
        <w:t xml:space="preserve">can make a request that </w:t>
      </w:r>
      <w:r w:rsidR="00954DF9">
        <w:rPr>
          <w:bCs/>
          <w:sz w:val="24"/>
          <w:szCs w:val="24"/>
        </w:rPr>
        <w:t>the industry</w:t>
      </w:r>
      <w:r w:rsidR="00A07181">
        <w:rPr>
          <w:bCs/>
          <w:sz w:val="24"/>
          <w:szCs w:val="24"/>
        </w:rPr>
        <w:t xml:space="preserve"> provide</w:t>
      </w:r>
      <w:r>
        <w:rPr>
          <w:bCs/>
          <w:sz w:val="24"/>
          <w:szCs w:val="24"/>
        </w:rPr>
        <w:t xml:space="preserve"> fund</w:t>
      </w:r>
      <w:r w:rsidR="00A07181">
        <w:rPr>
          <w:bCs/>
          <w:sz w:val="24"/>
          <w:szCs w:val="24"/>
        </w:rPr>
        <w:t>ing for a portion of</w:t>
      </w:r>
      <w:r>
        <w:rPr>
          <w:bCs/>
          <w:sz w:val="24"/>
          <w:szCs w:val="24"/>
        </w:rPr>
        <w:t xml:space="preserve"> the secondary</w:t>
      </w:r>
      <w:r w:rsidR="00954DF9">
        <w:rPr>
          <w:bCs/>
          <w:sz w:val="24"/>
          <w:szCs w:val="24"/>
        </w:rPr>
        <w:t xml:space="preserve"> water</w:t>
      </w:r>
      <w:r>
        <w:rPr>
          <w:bCs/>
          <w:sz w:val="24"/>
          <w:szCs w:val="24"/>
        </w:rPr>
        <w:t xml:space="preserve"> irrigation </w:t>
      </w:r>
      <w:r w:rsidR="00A07181">
        <w:rPr>
          <w:bCs/>
          <w:sz w:val="24"/>
          <w:szCs w:val="24"/>
        </w:rPr>
        <w:t xml:space="preserve">system. Mr. Larsen stated that </w:t>
      </w:r>
      <w:r w:rsidR="003E7588">
        <w:rPr>
          <w:bCs/>
          <w:sz w:val="24"/>
          <w:szCs w:val="24"/>
        </w:rPr>
        <w:t>the City h</w:t>
      </w:r>
      <w:r w:rsidR="00A07181">
        <w:rPr>
          <w:bCs/>
          <w:sz w:val="24"/>
          <w:szCs w:val="24"/>
        </w:rPr>
        <w:t xml:space="preserve">ad water rights from </w:t>
      </w:r>
      <w:r w:rsidR="003E7588">
        <w:rPr>
          <w:bCs/>
          <w:sz w:val="24"/>
          <w:szCs w:val="24"/>
        </w:rPr>
        <w:t xml:space="preserve">the </w:t>
      </w:r>
      <w:r w:rsidR="00A07181">
        <w:rPr>
          <w:bCs/>
          <w:sz w:val="24"/>
          <w:szCs w:val="24"/>
        </w:rPr>
        <w:t>State that were not developed. P &amp; G fundin</w:t>
      </w:r>
      <w:r w:rsidR="00055732">
        <w:rPr>
          <w:bCs/>
          <w:sz w:val="24"/>
          <w:szCs w:val="24"/>
        </w:rPr>
        <w:t>g</w:t>
      </w:r>
      <w:r w:rsidR="00774431">
        <w:rPr>
          <w:bCs/>
          <w:sz w:val="24"/>
          <w:szCs w:val="24"/>
        </w:rPr>
        <w:t xml:space="preserve"> enabled the development of a</w:t>
      </w:r>
      <w:r w:rsidR="00A07181">
        <w:rPr>
          <w:bCs/>
          <w:sz w:val="24"/>
          <w:szCs w:val="24"/>
        </w:rPr>
        <w:t xml:space="preserve"> water right. </w:t>
      </w:r>
    </w:p>
    <w:p w:rsidR="003E7588" w:rsidRDefault="003E7588" w:rsidP="00DD3DE2">
      <w:pPr>
        <w:tabs>
          <w:tab w:val="left" w:pos="0"/>
        </w:tabs>
        <w:jc w:val="both"/>
        <w:rPr>
          <w:bCs/>
          <w:sz w:val="24"/>
          <w:szCs w:val="24"/>
        </w:rPr>
      </w:pPr>
      <w:r>
        <w:rPr>
          <w:bCs/>
          <w:sz w:val="24"/>
          <w:szCs w:val="24"/>
        </w:rPr>
        <w:t xml:space="preserve">Mr. Pugsley stated that significant studies on </w:t>
      </w:r>
      <w:r w:rsidR="00954DF9">
        <w:rPr>
          <w:bCs/>
          <w:sz w:val="24"/>
          <w:szCs w:val="24"/>
        </w:rPr>
        <w:t>secondary water have been</w:t>
      </w:r>
      <w:r w:rsidR="00055732">
        <w:rPr>
          <w:bCs/>
          <w:sz w:val="24"/>
          <w:szCs w:val="24"/>
        </w:rPr>
        <w:t xml:space="preserve"> done</w:t>
      </w:r>
      <w:r w:rsidR="00135863">
        <w:rPr>
          <w:bCs/>
          <w:sz w:val="24"/>
          <w:szCs w:val="24"/>
        </w:rPr>
        <w:t xml:space="preserve">. </w:t>
      </w:r>
      <w:r w:rsidR="00055732">
        <w:rPr>
          <w:bCs/>
          <w:sz w:val="24"/>
          <w:szCs w:val="24"/>
        </w:rPr>
        <w:t xml:space="preserve">A few </w:t>
      </w:r>
      <w:r w:rsidR="00954DF9">
        <w:rPr>
          <w:bCs/>
          <w:sz w:val="24"/>
          <w:szCs w:val="24"/>
        </w:rPr>
        <w:t>of the issues are how shareholders would be made who</w:t>
      </w:r>
      <w:r w:rsidR="00135863">
        <w:rPr>
          <w:bCs/>
          <w:sz w:val="24"/>
          <w:szCs w:val="24"/>
        </w:rPr>
        <w:t>le and how it</w:t>
      </w:r>
      <w:r w:rsidR="00954DF9">
        <w:rPr>
          <w:bCs/>
          <w:sz w:val="24"/>
          <w:szCs w:val="24"/>
        </w:rPr>
        <w:t xml:space="preserve"> would be run and operated by Brigham City</w:t>
      </w:r>
      <w:r w:rsidR="00135863">
        <w:rPr>
          <w:bCs/>
          <w:sz w:val="24"/>
          <w:szCs w:val="24"/>
        </w:rPr>
        <w:t xml:space="preserve">. </w:t>
      </w:r>
      <w:r w:rsidR="00954DF9">
        <w:rPr>
          <w:bCs/>
          <w:sz w:val="24"/>
          <w:szCs w:val="24"/>
        </w:rPr>
        <w:t>Mr. Pugsley has</w:t>
      </w:r>
      <w:r w:rsidR="00135863">
        <w:rPr>
          <w:bCs/>
          <w:sz w:val="24"/>
          <w:szCs w:val="24"/>
        </w:rPr>
        <w:t xml:space="preserve"> had water rights attorneys working </w:t>
      </w:r>
      <w:r w:rsidR="00954DF9">
        <w:rPr>
          <w:bCs/>
          <w:sz w:val="24"/>
          <w:szCs w:val="24"/>
        </w:rPr>
        <w:t xml:space="preserve">on the matter </w:t>
      </w:r>
      <w:r w:rsidR="00F62AD0">
        <w:rPr>
          <w:bCs/>
          <w:sz w:val="24"/>
          <w:szCs w:val="24"/>
        </w:rPr>
        <w:t xml:space="preserve">and </w:t>
      </w:r>
      <w:r w:rsidR="00954DF9">
        <w:rPr>
          <w:bCs/>
          <w:sz w:val="24"/>
          <w:szCs w:val="24"/>
        </w:rPr>
        <w:t xml:space="preserve">there have been </w:t>
      </w:r>
      <w:r w:rsidR="00F62AD0">
        <w:rPr>
          <w:bCs/>
          <w:sz w:val="24"/>
          <w:szCs w:val="24"/>
        </w:rPr>
        <w:t xml:space="preserve">several meetings with irrigation companies. </w:t>
      </w:r>
    </w:p>
    <w:p w:rsidR="003E7588" w:rsidRDefault="00876C05" w:rsidP="00DD3DE2">
      <w:pPr>
        <w:tabs>
          <w:tab w:val="left" w:pos="0"/>
        </w:tabs>
        <w:jc w:val="both"/>
        <w:rPr>
          <w:bCs/>
          <w:sz w:val="24"/>
          <w:szCs w:val="24"/>
        </w:rPr>
      </w:pPr>
      <w:r>
        <w:rPr>
          <w:bCs/>
          <w:sz w:val="24"/>
          <w:szCs w:val="24"/>
        </w:rPr>
        <w:t xml:space="preserve">Commissioner Jensen asked about </w:t>
      </w:r>
      <w:r w:rsidR="003E7588">
        <w:rPr>
          <w:bCs/>
          <w:sz w:val="24"/>
          <w:szCs w:val="24"/>
        </w:rPr>
        <w:t xml:space="preserve">emergency </w:t>
      </w:r>
      <w:r>
        <w:rPr>
          <w:bCs/>
          <w:sz w:val="24"/>
          <w:szCs w:val="24"/>
        </w:rPr>
        <w:t>agreements</w:t>
      </w:r>
      <w:r w:rsidR="003E7588">
        <w:rPr>
          <w:bCs/>
          <w:sz w:val="24"/>
          <w:szCs w:val="24"/>
        </w:rPr>
        <w:t xml:space="preserve"> with other municipalities</w:t>
      </w:r>
      <w:r>
        <w:rPr>
          <w:bCs/>
          <w:sz w:val="24"/>
          <w:szCs w:val="24"/>
        </w:rPr>
        <w:t xml:space="preserve">. Mr. Pugsley stated that </w:t>
      </w:r>
      <w:r w:rsidR="003E7588">
        <w:rPr>
          <w:bCs/>
          <w:sz w:val="24"/>
          <w:szCs w:val="24"/>
        </w:rPr>
        <w:t>the City</w:t>
      </w:r>
      <w:r>
        <w:rPr>
          <w:bCs/>
          <w:sz w:val="24"/>
          <w:szCs w:val="24"/>
        </w:rPr>
        <w:t xml:space="preserve"> has an emergency water connection </w:t>
      </w:r>
      <w:r w:rsidR="003E7588">
        <w:rPr>
          <w:bCs/>
          <w:sz w:val="24"/>
          <w:szCs w:val="24"/>
        </w:rPr>
        <w:t xml:space="preserve">agreement </w:t>
      </w:r>
      <w:r>
        <w:rPr>
          <w:bCs/>
          <w:sz w:val="24"/>
          <w:szCs w:val="24"/>
        </w:rPr>
        <w:t>with Mantua, Perry, West Corinne, Harper Ward throu</w:t>
      </w:r>
      <w:r w:rsidR="003E7588">
        <w:rPr>
          <w:bCs/>
          <w:sz w:val="24"/>
          <w:szCs w:val="24"/>
        </w:rPr>
        <w:t>gh Bear River Water Conservancy and</w:t>
      </w:r>
      <w:r>
        <w:rPr>
          <w:bCs/>
          <w:sz w:val="24"/>
          <w:szCs w:val="24"/>
        </w:rPr>
        <w:t xml:space="preserve"> </w:t>
      </w:r>
      <w:proofErr w:type="spellStart"/>
      <w:r>
        <w:rPr>
          <w:bCs/>
          <w:sz w:val="24"/>
          <w:szCs w:val="24"/>
        </w:rPr>
        <w:t>Honeyville</w:t>
      </w:r>
      <w:proofErr w:type="spellEnd"/>
      <w:r>
        <w:rPr>
          <w:bCs/>
          <w:sz w:val="24"/>
          <w:szCs w:val="24"/>
        </w:rPr>
        <w:t xml:space="preserve">. </w:t>
      </w:r>
      <w:r w:rsidR="003E7588">
        <w:rPr>
          <w:bCs/>
          <w:sz w:val="24"/>
          <w:szCs w:val="24"/>
        </w:rPr>
        <w:t>Because Brigham City has so many water resources, o</w:t>
      </w:r>
      <w:r>
        <w:rPr>
          <w:bCs/>
          <w:sz w:val="24"/>
          <w:szCs w:val="24"/>
        </w:rPr>
        <w:t xml:space="preserve">ther municipalities benefit from </w:t>
      </w:r>
      <w:r w:rsidR="00954DF9">
        <w:rPr>
          <w:bCs/>
          <w:sz w:val="24"/>
          <w:szCs w:val="24"/>
        </w:rPr>
        <w:t xml:space="preserve">the </w:t>
      </w:r>
      <w:r>
        <w:rPr>
          <w:bCs/>
          <w:sz w:val="24"/>
          <w:szCs w:val="24"/>
        </w:rPr>
        <w:t xml:space="preserve">agreements more than </w:t>
      </w:r>
      <w:r w:rsidR="00954DF9">
        <w:rPr>
          <w:bCs/>
          <w:sz w:val="24"/>
          <w:szCs w:val="24"/>
        </w:rPr>
        <w:t xml:space="preserve">Brigham </w:t>
      </w:r>
      <w:r w:rsidR="003E7588">
        <w:rPr>
          <w:bCs/>
          <w:sz w:val="24"/>
          <w:szCs w:val="24"/>
        </w:rPr>
        <w:t xml:space="preserve">City does. </w:t>
      </w:r>
      <w:r>
        <w:rPr>
          <w:bCs/>
          <w:sz w:val="24"/>
          <w:szCs w:val="24"/>
        </w:rPr>
        <w:t xml:space="preserve">Emergency supply agreements </w:t>
      </w:r>
      <w:r w:rsidR="003E7588">
        <w:rPr>
          <w:bCs/>
          <w:sz w:val="24"/>
          <w:szCs w:val="24"/>
        </w:rPr>
        <w:t>state that the user has t</w:t>
      </w:r>
      <w:r>
        <w:rPr>
          <w:bCs/>
          <w:sz w:val="24"/>
          <w:szCs w:val="24"/>
        </w:rPr>
        <w:t xml:space="preserve">o ration </w:t>
      </w:r>
      <w:r w:rsidR="003E7588">
        <w:rPr>
          <w:bCs/>
          <w:sz w:val="24"/>
          <w:szCs w:val="24"/>
        </w:rPr>
        <w:t xml:space="preserve">the </w:t>
      </w:r>
      <w:r>
        <w:rPr>
          <w:bCs/>
          <w:sz w:val="24"/>
          <w:szCs w:val="24"/>
        </w:rPr>
        <w:t xml:space="preserve">water </w:t>
      </w:r>
      <w:r w:rsidR="003E7588">
        <w:rPr>
          <w:bCs/>
          <w:sz w:val="24"/>
          <w:szCs w:val="24"/>
        </w:rPr>
        <w:t xml:space="preserve">that is </w:t>
      </w:r>
      <w:r>
        <w:rPr>
          <w:bCs/>
          <w:sz w:val="24"/>
          <w:szCs w:val="24"/>
        </w:rPr>
        <w:t xml:space="preserve">given </w:t>
      </w:r>
      <w:r w:rsidR="00715755">
        <w:rPr>
          <w:bCs/>
          <w:sz w:val="24"/>
          <w:szCs w:val="24"/>
        </w:rPr>
        <w:t xml:space="preserve">to them. There are </w:t>
      </w:r>
      <w:r w:rsidR="003E7588">
        <w:rPr>
          <w:bCs/>
          <w:sz w:val="24"/>
          <w:szCs w:val="24"/>
        </w:rPr>
        <w:t xml:space="preserve">also </w:t>
      </w:r>
      <w:r w:rsidR="00715755">
        <w:rPr>
          <w:bCs/>
          <w:sz w:val="24"/>
          <w:szCs w:val="24"/>
        </w:rPr>
        <w:t>time restric</w:t>
      </w:r>
      <w:r>
        <w:rPr>
          <w:bCs/>
          <w:sz w:val="24"/>
          <w:szCs w:val="24"/>
        </w:rPr>
        <w:t>t</w:t>
      </w:r>
      <w:r w:rsidR="00715755">
        <w:rPr>
          <w:bCs/>
          <w:sz w:val="24"/>
          <w:szCs w:val="24"/>
        </w:rPr>
        <w:t>i</w:t>
      </w:r>
      <w:r>
        <w:rPr>
          <w:bCs/>
          <w:sz w:val="24"/>
          <w:szCs w:val="24"/>
        </w:rPr>
        <w:t xml:space="preserve">ons in place. </w:t>
      </w:r>
      <w:r w:rsidR="003E7588">
        <w:rPr>
          <w:bCs/>
          <w:sz w:val="24"/>
          <w:szCs w:val="24"/>
        </w:rPr>
        <w:t>The City is</w:t>
      </w:r>
      <w:r>
        <w:rPr>
          <w:bCs/>
          <w:sz w:val="24"/>
          <w:szCs w:val="24"/>
        </w:rPr>
        <w:t xml:space="preserve"> compensated </w:t>
      </w:r>
      <w:r w:rsidR="003E7588">
        <w:rPr>
          <w:bCs/>
          <w:sz w:val="24"/>
          <w:szCs w:val="24"/>
        </w:rPr>
        <w:t xml:space="preserve">the </w:t>
      </w:r>
      <w:r>
        <w:rPr>
          <w:bCs/>
          <w:sz w:val="24"/>
          <w:szCs w:val="24"/>
        </w:rPr>
        <w:t xml:space="preserve">going water rate. </w:t>
      </w:r>
    </w:p>
    <w:p w:rsidR="006432B3" w:rsidRDefault="00715755" w:rsidP="00DD3DE2">
      <w:pPr>
        <w:tabs>
          <w:tab w:val="left" w:pos="0"/>
        </w:tabs>
        <w:jc w:val="both"/>
        <w:rPr>
          <w:bCs/>
          <w:sz w:val="24"/>
          <w:szCs w:val="24"/>
        </w:rPr>
      </w:pPr>
      <w:r>
        <w:rPr>
          <w:bCs/>
          <w:sz w:val="24"/>
          <w:szCs w:val="24"/>
        </w:rPr>
        <w:t xml:space="preserve">Commissioner Jones asked about the capacity of the sewer treatment plant when </w:t>
      </w:r>
      <w:r w:rsidR="006432B3">
        <w:rPr>
          <w:bCs/>
          <w:sz w:val="24"/>
          <w:szCs w:val="24"/>
        </w:rPr>
        <w:t>the City</w:t>
      </w:r>
      <w:r>
        <w:rPr>
          <w:bCs/>
          <w:sz w:val="24"/>
          <w:szCs w:val="24"/>
        </w:rPr>
        <w:t xml:space="preserve"> is built out. </w:t>
      </w:r>
      <w:r w:rsidR="00975A46">
        <w:rPr>
          <w:bCs/>
          <w:sz w:val="24"/>
          <w:szCs w:val="24"/>
        </w:rPr>
        <w:t>Mr. Pugsley stated that t</w:t>
      </w:r>
      <w:r w:rsidR="006432B3">
        <w:rPr>
          <w:bCs/>
          <w:sz w:val="24"/>
          <w:szCs w:val="24"/>
        </w:rPr>
        <w:t xml:space="preserve">he current capacity is 8-9 </w:t>
      </w:r>
      <w:r w:rsidR="00C2371A">
        <w:rPr>
          <w:bCs/>
          <w:sz w:val="24"/>
          <w:szCs w:val="24"/>
        </w:rPr>
        <w:t xml:space="preserve">MGD. </w:t>
      </w:r>
      <w:r w:rsidR="006432B3">
        <w:rPr>
          <w:bCs/>
          <w:sz w:val="24"/>
          <w:szCs w:val="24"/>
        </w:rPr>
        <w:t xml:space="preserve">The City will have to add on and has the </w:t>
      </w:r>
      <w:r w:rsidR="00C2371A">
        <w:rPr>
          <w:bCs/>
          <w:sz w:val="24"/>
          <w:szCs w:val="24"/>
        </w:rPr>
        <w:t>property and capability</w:t>
      </w:r>
      <w:r w:rsidR="00975A46">
        <w:rPr>
          <w:bCs/>
          <w:sz w:val="24"/>
          <w:szCs w:val="24"/>
        </w:rPr>
        <w:t xml:space="preserve"> to do so</w:t>
      </w:r>
      <w:r w:rsidR="00C2371A">
        <w:rPr>
          <w:bCs/>
          <w:sz w:val="24"/>
          <w:szCs w:val="24"/>
        </w:rPr>
        <w:t xml:space="preserve">. </w:t>
      </w:r>
      <w:r w:rsidR="006432B3">
        <w:rPr>
          <w:bCs/>
          <w:sz w:val="24"/>
          <w:szCs w:val="24"/>
        </w:rPr>
        <w:t xml:space="preserve">When </w:t>
      </w:r>
      <w:r w:rsidR="00C2371A">
        <w:rPr>
          <w:bCs/>
          <w:sz w:val="24"/>
          <w:szCs w:val="24"/>
        </w:rPr>
        <w:t xml:space="preserve">P &amp; G </w:t>
      </w:r>
      <w:r w:rsidR="006432B3">
        <w:rPr>
          <w:bCs/>
          <w:sz w:val="24"/>
          <w:szCs w:val="24"/>
        </w:rPr>
        <w:t xml:space="preserve">came to the City, they </w:t>
      </w:r>
      <w:r w:rsidR="00C2371A">
        <w:rPr>
          <w:bCs/>
          <w:sz w:val="24"/>
          <w:szCs w:val="24"/>
        </w:rPr>
        <w:t xml:space="preserve">paid for </w:t>
      </w:r>
      <w:r w:rsidR="006432B3">
        <w:rPr>
          <w:bCs/>
          <w:sz w:val="24"/>
          <w:szCs w:val="24"/>
        </w:rPr>
        <w:t xml:space="preserve">an </w:t>
      </w:r>
      <w:r w:rsidR="00C2371A">
        <w:rPr>
          <w:bCs/>
          <w:sz w:val="24"/>
          <w:szCs w:val="24"/>
        </w:rPr>
        <w:t xml:space="preserve">upgrade to the plant. </w:t>
      </w:r>
      <w:r w:rsidR="006432B3">
        <w:rPr>
          <w:bCs/>
          <w:sz w:val="24"/>
          <w:szCs w:val="24"/>
        </w:rPr>
        <w:t>When a new large user is being considered, the main factor is their waste loading because that is what</w:t>
      </w:r>
      <w:r w:rsidR="00C2371A">
        <w:rPr>
          <w:bCs/>
          <w:sz w:val="24"/>
          <w:szCs w:val="24"/>
        </w:rPr>
        <w:t xml:space="preserve"> takes up plant capacity. </w:t>
      </w:r>
      <w:r w:rsidR="006432B3">
        <w:rPr>
          <w:bCs/>
          <w:sz w:val="24"/>
          <w:szCs w:val="24"/>
        </w:rPr>
        <w:t>A n</w:t>
      </w:r>
      <w:r w:rsidR="00C2371A">
        <w:rPr>
          <w:bCs/>
          <w:sz w:val="24"/>
          <w:szCs w:val="24"/>
        </w:rPr>
        <w:t xml:space="preserve">utrient rich industry </w:t>
      </w:r>
      <w:r w:rsidR="006432B3">
        <w:rPr>
          <w:bCs/>
          <w:sz w:val="24"/>
          <w:szCs w:val="24"/>
        </w:rPr>
        <w:t>would have</w:t>
      </w:r>
      <w:r w:rsidR="00D72A47">
        <w:rPr>
          <w:bCs/>
          <w:sz w:val="24"/>
          <w:szCs w:val="24"/>
        </w:rPr>
        <w:t xml:space="preserve"> to pre-treat at their site and an</w:t>
      </w:r>
      <w:r w:rsidR="006432B3">
        <w:rPr>
          <w:bCs/>
          <w:sz w:val="24"/>
          <w:szCs w:val="24"/>
        </w:rPr>
        <w:t xml:space="preserve"> </w:t>
      </w:r>
      <w:r w:rsidR="00C2371A">
        <w:rPr>
          <w:bCs/>
          <w:sz w:val="24"/>
          <w:szCs w:val="24"/>
        </w:rPr>
        <w:t>industr</w:t>
      </w:r>
      <w:r w:rsidR="00D72A47">
        <w:rPr>
          <w:bCs/>
          <w:sz w:val="24"/>
          <w:szCs w:val="24"/>
        </w:rPr>
        <w:t>ial pre-treatment permit from</w:t>
      </w:r>
      <w:r w:rsidR="006432B3">
        <w:rPr>
          <w:bCs/>
          <w:sz w:val="24"/>
          <w:szCs w:val="24"/>
        </w:rPr>
        <w:t xml:space="preserve"> </w:t>
      </w:r>
      <w:r w:rsidR="006432B3">
        <w:rPr>
          <w:bCs/>
          <w:sz w:val="24"/>
          <w:szCs w:val="24"/>
        </w:rPr>
        <w:lastRenderedPageBreak/>
        <w:t>the City would be required</w:t>
      </w:r>
      <w:r w:rsidR="00C2371A">
        <w:rPr>
          <w:bCs/>
          <w:sz w:val="24"/>
          <w:szCs w:val="24"/>
        </w:rPr>
        <w:t xml:space="preserve">.  There are new </w:t>
      </w:r>
      <w:r w:rsidR="006432B3">
        <w:rPr>
          <w:bCs/>
          <w:sz w:val="24"/>
          <w:szCs w:val="24"/>
        </w:rPr>
        <w:t xml:space="preserve">State </w:t>
      </w:r>
      <w:r w:rsidR="00C2371A">
        <w:rPr>
          <w:bCs/>
          <w:sz w:val="24"/>
          <w:szCs w:val="24"/>
        </w:rPr>
        <w:t xml:space="preserve">regulations coming that will require significant upgrades to </w:t>
      </w:r>
      <w:r w:rsidR="006432B3">
        <w:rPr>
          <w:bCs/>
          <w:sz w:val="24"/>
          <w:szCs w:val="24"/>
        </w:rPr>
        <w:t>the City’s waste water</w:t>
      </w:r>
      <w:r w:rsidR="00C2371A">
        <w:rPr>
          <w:bCs/>
          <w:sz w:val="24"/>
          <w:szCs w:val="24"/>
        </w:rPr>
        <w:t xml:space="preserve"> treatment plant by 2020. </w:t>
      </w:r>
    </w:p>
    <w:p w:rsidR="00D72A47" w:rsidRDefault="00D72A47" w:rsidP="00DD3DE2">
      <w:pPr>
        <w:tabs>
          <w:tab w:val="left" w:pos="0"/>
        </w:tabs>
        <w:jc w:val="both"/>
        <w:rPr>
          <w:bCs/>
          <w:sz w:val="24"/>
          <w:szCs w:val="24"/>
        </w:rPr>
      </w:pPr>
      <w:r w:rsidRPr="00D72A47">
        <w:rPr>
          <w:bCs/>
          <w:sz w:val="24"/>
          <w:szCs w:val="24"/>
        </w:rPr>
        <w:t>Commissioner Jensen suggested that</w:t>
      </w:r>
      <w:r>
        <w:rPr>
          <w:bCs/>
          <w:sz w:val="24"/>
          <w:szCs w:val="24"/>
        </w:rPr>
        <w:t>,</w:t>
      </w:r>
      <w:r w:rsidRPr="00D72A47">
        <w:rPr>
          <w:bCs/>
          <w:sz w:val="24"/>
          <w:szCs w:val="24"/>
        </w:rPr>
        <w:t xml:space="preserve"> in the future, Mr. Pugsley put more detail </w:t>
      </w:r>
      <w:r>
        <w:rPr>
          <w:bCs/>
          <w:sz w:val="24"/>
          <w:szCs w:val="24"/>
        </w:rPr>
        <w:t xml:space="preserve">in his staff review comments </w:t>
      </w:r>
      <w:r w:rsidRPr="00D72A47">
        <w:rPr>
          <w:bCs/>
          <w:sz w:val="24"/>
          <w:szCs w:val="24"/>
        </w:rPr>
        <w:t>concerning capacity, calculations, background and water modeling when applications are made by large users.</w:t>
      </w:r>
      <w:r>
        <w:rPr>
          <w:bCs/>
          <w:sz w:val="24"/>
          <w:szCs w:val="24"/>
        </w:rPr>
        <w:t xml:space="preserve"> </w:t>
      </w:r>
    </w:p>
    <w:p w:rsidR="00F239F1" w:rsidRDefault="00F239F1" w:rsidP="00DD3DE2">
      <w:pPr>
        <w:tabs>
          <w:tab w:val="left" w:pos="0"/>
        </w:tabs>
        <w:jc w:val="both"/>
        <w:rPr>
          <w:bCs/>
          <w:sz w:val="24"/>
          <w:szCs w:val="24"/>
        </w:rPr>
      </w:pPr>
      <w:r>
        <w:rPr>
          <w:bCs/>
          <w:sz w:val="24"/>
          <w:szCs w:val="24"/>
        </w:rPr>
        <w:t>Mr. Pugs</w:t>
      </w:r>
      <w:r w:rsidR="006432B3">
        <w:rPr>
          <w:bCs/>
          <w:sz w:val="24"/>
          <w:szCs w:val="24"/>
        </w:rPr>
        <w:t>ley offered the Commissioners a</w:t>
      </w:r>
      <w:r>
        <w:rPr>
          <w:bCs/>
          <w:sz w:val="24"/>
          <w:szCs w:val="24"/>
        </w:rPr>
        <w:t xml:space="preserve"> spring/summer tour of the water system.  </w:t>
      </w:r>
    </w:p>
    <w:p w:rsidR="00876C05" w:rsidRDefault="00F62AD0" w:rsidP="00876C05">
      <w:pPr>
        <w:widowControl w:val="0"/>
        <w:tabs>
          <w:tab w:val="left" w:pos="1440"/>
        </w:tabs>
        <w:autoSpaceDE w:val="0"/>
        <w:autoSpaceDN w:val="0"/>
        <w:adjustRightInd w:val="0"/>
        <w:spacing w:after="0"/>
        <w:rPr>
          <w:b/>
          <w:sz w:val="24"/>
          <w:szCs w:val="24"/>
        </w:rPr>
      </w:pPr>
      <w:r w:rsidRPr="00876C05">
        <w:rPr>
          <w:b/>
          <w:sz w:val="24"/>
          <w:szCs w:val="24"/>
        </w:rPr>
        <w:t xml:space="preserve">Item 2 - </w:t>
      </w:r>
      <w:r w:rsidR="00876C05" w:rsidRPr="00876C05">
        <w:rPr>
          <w:b/>
          <w:sz w:val="24"/>
          <w:szCs w:val="24"/>
        </w:rPr>
        <w:t>Application # 3733 / Sketch Plan – Subdivision / Approximately 600 South and 900 East / Casey Crossman</w:t>
      </w:r>
    </w:p>
    <w:p w:rsidR="00C2371A" w:rsidRDefault="00C2371A" w:rsidP="00876C05">
      <w:pPr>
        <w:widowControl w:val="0"/>
        <w:tabs>
          <w:tab w:val="left" w:pos="1440"/>
        </w:tabs>
        <w:autoSpaceDE w:val="0"/>
        <w:autoSpaceDN w:val="0"/>
        <w:adjustRightInd w:val="0"/>
        <w:spacing w:after="0"/>
        <w:rPr>
          <w:b/>
          <w:sz w:val="24"/>
          <w:szCs w:val="24"/>
        </w:rPr>
      </w:pPr>
    </w:p>
    <w:p w:rsidR="000D5E52" w:rsidRDefault="00C2371A" w:rsidP="00F42BD5">
      <w:pPr>
        <w:tabs>
          <w:tab w:val="left" w:pos="0"/>
        </w:tabs>
        <w:jc w:val="both"/>
        <w:rPr>
          <w:bCs/>
          <w:sz w:val="24"/>
          <w:szCs w:val="24"/>
        </w:rPr>
      </w:pPr>
      <w:r w:rsidRPr="00F42BD5">
        <w:rPr>
          <w:bCs/>
          <w:sz w:val="24"/>
          <w:szCs w:val="24"/>
        </w:rPr>
        <w:t xml:space="preserve">Mr. Bradley stated </w:t>
      </w:r>
      <w:r w:rsidR="006432B3">
        <w:rPr>
          <w:bCs/>
          <w:sz w:val="24"/>
          <w:szCs w:val="24"/>
        </w:rPr>
        <w:t xml:space="preserve">that City </w:t>
      </w:r>
      <w:r w:rsidR="00975A46">
        <w:rPr>
          <w:bCs/>
          <w:sz w:val="24"/>
          <w:szCs w:val="24"/>
        </w:rPr>
        <w:t>ordinance requires</w:t>
      </w:r>
      <w:r w:rsidRPr="00F42BD5">
        <w:rPr>
          <w:bCs/>
          <w:sz w:val="24"/>
          <w:szCs w:val="24"/>
        </w:rPr>
        <w:t xml:space="preserve"> sketch plan</w:t>
      </w:r>
      <w:r w:rsidR="006432B3">
        <w:rPr>
          <w:bCs/>
          <w:sz w:val="24"/>
          <w:szCs w:val="24"/>
        </w:rPr>
        <w:t>s</w:t>
      </w:r>
      <w:r w:rsidRPr="00F42BD5">
        <w:rPr>
          <w:bCs/>
          <w:sz w:val="24"/>
          <w:szCs w:val="24"/>
        </w:rPr>
        <w:t xml:space="preserve"> </w:t>
      </w:r>
      <w:r w:rsidR="00975A46">
        <w:rPr>
          <w:bCs/>
          <w:sz w:val="24"/>
          <w:szCs w:val="24"/>
        </w:rPr>
        <w:t>to be presented to the</w:t>
      </w:r>
      <w:r w:rsidRPr="00F42BD5">
        <w:rPr>
          <w:bCs/>
          <w:sz w:val="24"/>
          <w:szCs w:val="24"/>
        </w:rPr>
        <w:t xml:space="preserve"> Planning Commission before </w:t>
      </w:r>
      <w:r w:rsidR="006432B3">
        <w:rPr>
          <w:bCs/>
          <w:sz w:val="24"/>
          <w:szCs w:val="24"/>
        </w:rPr>
        <w:t xml:space="preserve">a </w:t>
      </w:r>
      <w:r w:rsidRPr="00F42BD5">
        <w:rPr>
          <w:bCs/>
          <w:sz w:val="24"/>
          <w:szCs w:val="24"/>
        </w:rPr>
        <w:t xml:space="preserve">preliminary plat application is submitted. </w:t>
      </w:r>
      <w:r w:rsidR="006432B3">
        <w:rPr>
          <w:bCs/>
          <w:sz w:val="24"/>
          <w:szCs w:val="24"/>
        </w:rPr>
        <w:t>He</w:t>
      </w:r>
      <w:r w:rsidR="00ED3A01" w:rsidRPr="00F42BD5">
        <w:rPr>
          <w:bCs/>
          <w:sz w:val="24"/>
          <w:szCs w:val="24"/>
        </w:rPr>
        <w:t xml:space="preserve"> displayed the site on the screen</w:t>
      </w:r>
      <w:r w:rsidR="006432B3">
        <w:rPr>
          <w:bCs/>
          <w:sz w:val="24"/>
          <w:szCs w:val="24"/>
        </w:rPr>
        <w:t xml:space="preserve"> and stated that there are two parcels which are surrounded by existing development. </w:t>
      </w:r>
      <w:r w:rsidR="006170BA">
        <w:rPr>
          <w:bCs/>
          <w:sz w:val="24"/>
          <w:szCs w:val="24"/>
        </w:rPr>
        <w:t>The e</w:t>
      </w:r>
      <w:r w:rsidR="006170BA" w:rsidRPr="00F42BD5">
        <w:rPr>
          <w:bCs/>
          <w:sz w:val="24"/>
          <w:szCs w:val="24"/>
        </w:rPr>
        <w:t xml:space="preserve">xisting house </w:t>
      </w:r>
      <w:r w:rsidR="006170BA">
        <w:rPr>
          <w:bCs/>
          <w:sz w:val="24"/>
          <w:szCs w:val="24"/>
        </w:rPr>
        <w:t xml:space="preserve">next to Lot 13 </w:t>
      </w:r>
      <w:r w:rsidR="006170BA" w:rsidRPr="00F42BD5">
        <w:rPr>
          <w:bCs/>
          <w:sz w:val="24"/>
          <w:szCs w:val="24"/>
        </w:rPr>
        <w:t xml:space="preserve">will </w:t>
      </w:r>
      <w:r w:rsidR="00AB0E37">
        <w:rPr>
          <w:bCs/>
          <w:sz w:val="24"/>
          <w:szCs w:val="24"/>
        </w:rPr>
        <w:t xml:space="preserve">need to </w:t>
      </w:r>
      <w:r w:rsidR="006170BA" w:rsidRPr="00F42BD5">
        <w:rPr>
          <w:bCs/>
          <w:sz w:val="24"/>
          <w:szCs w:val="24"/>
        </w:rPr>
        <w:t>be part of</w:t>
      </w:r>
      <w:r w:rsidR="006170BA">
        <w:rPr>
          <w:bCs/>
          <w:sz w:val="24"/>
          <w:szCs w:val="24"/>
        </w:rPr>
        <w:t xml:space="preserve"> the</w:t>
      </w:r>
      <w:r w:rsidR="006170BA" w:rsidRPr="00F42BD5">
        <w:rPr>
          <w:bCs/>
          <w:sz w:val="24"/>
          <w:szCs w:val="24"/>
        </w:rPr>
        <w:t xml:space="preserve"> subdivision. </w:t>
      </w:r>
      <w:r w:rsidR="006170BA">
        <w:rPr>
          <w:bCs/>
          <w:sz w:val="24"/>
          <w:szCs w:val="24"/>
        </w:rPr>
        <w:t>The property is zoned R-1-</w:t>
      </w:r>
      <w:r w:rsidR="006170BA" w:rsidRPr="00F42BD5">
        <w:rPr>
          <w:bCs/>
          <w:sz w:val="24"/>
          <w:szCs w:val="24"/>
        </w:rPr>
        <w:t>8</w:t>
      </w:r>
      <w:r w:rsidR="006170BA">
        <w:rPr>
          <w:bCs/>
          <w:sz w:val="24"/>
          <w:szCs w:val="24"/>
        </w:rPr>
        <w:t>.</w:t>
      </w:r>
      <w:r w:rsidR="006170BA" w:rsidRPr="00F42BD5">
        <w:rPr>
          <w:bCs/>
          <w:sz w:val="24"/>
          <w:szCs w:val="24"/>
        </w:rPr>
        <w:t xml:space="preserve"> </w:t>
      </w:r>
      <w:r w:rsidR="006432B3">
        <w:rPr>
          <w:bCs/>
          <w:sz w:val="24"/>
          <w:szCs w:val="24"/>
        </w:rPr>
        <w:t>Rocky Mou</w:t>
      </w:r>
      <w:r w:rsidR="00132E55">
        <w:rPr>
          <w:bCs/>
          <w:sz w:val="24"/>
          <w:szCs w:val="24"/>
        </w:rPr>
        <w:t>ntain Power has overhead lines and t</w:t>
      </w:r>
      <w:r w:rsidR="00ED3A01" w:rsidRPr="00F42BD5">
        <w:rPr>
          <w:bCs/>
          <w:sz w:val="24"/>
          <w:szCs w:val="24"/>
        </w:rPr>
        <w:t xml:space="preserve">here is a </w:t>
      </w:r>
      <w:r w:rsidR="00AB0E37">
        <w:rPr>
          <w:bCs/>
          <w:sz w:val="24"/>
          <w:szCs w:val="24"/>
        </w:rPr>
        <w:t xml:space="preserve">City </w:t>
      </w:r>
      <w:r w:rsidR="00132E55">
        <w:rPr>
          <w:bCs/>
          <w:sz w:val="24"/>
          <w:szCs w:val="24"/>
        </w:rPr>
        <w:t>right of way</w:t>
      </w:r>
      <w:r w:rsidR="00ED3A01" w:rsidRPr="00F42BD5">
        <w:rPr>
          <w:bCs/>
          <w:sz w:val="24"/>
          <w:szCs w:val="24"/>
        </w:rPr>
        <w:t xml:space="preserve"> which needs to be vacated and tied into </w:t>
      </w:r>
      <w:r w:rsidR="00132E55">
        <w:rPr>
          <w:bCs/>
          <w:sz w:val="24"/>
          <w:szCs w:val="24"/>
        </w:rPr>
        <w:t xml:space="preserve">the </w:t>
      </w:r>
      <w:r w:rsidR="00ED3A01" w:rsidRPr="00F42BD5">
        <w:rPr>
          <w:bCs/>
          <w:sz w:val="24"/>
          <w:szCs w:val="24"/>
        </w:rPr>
        <w:t xml:space="preserve">new road system. </w:t>
      </w:r>
      <w:r w:rsidR="00132E55">
        <w:rPr>
          <w:bCs/>
          <w:sz w:val="24"/>
          <w:szCs w:val="24"/>
        </w:rPr>
        <w:t>A s</w:t>
      </w:r>
      <w:r w:rsidR="00ED3A01" w:rsidRPr="00F42BD5">
        <w:rPr>
          <w:bCs/>
          <w:sz w:val="24"/>
          <w:szCs w:val="24"/>
        </w:rPr>
        <w:t xml:space="preserve">imilar design with </w:t>
      </w:r>
      <w:r w:rsidR="00132E55">
        <w:rPr>
          <w:bCs/>
          <w:sz w:val="24"/>
          <w:szCs w:val="24"/>
        </w:rPr>
        <w:t xml:space="preserve">a </w:t>
      </w:r>
      <w:r w:rsidR="00D72A47">
        <w:rPr>
          <w:bCs/>
          <w:sz w:val="24"/>
          <w:szCs w:val="24"/>
        </w:rPr>
        <w:t>cul-de-</w:t>
      </w:r>
      <w:r w:rsidR="00ED3A01" w:rsidRPr="00F42BD5">
        <w:rPr>
          <w:bCs/>
          <w:sz w:val="24"/>
          <w:szCs w:val="24"/>
        </w:rPr>
        <w:t xml:space="preserve">sac </w:t>
      </w:r>
      <w:r w:rsidR="00132E55">
        <w:rPr>
          <w:bCs/>
          <w:sz w:val="24"/>
          <w:szCs w:val="24"/>
        </w:rPr>
        <w:t xml:space="preserve">has been </w:t>
      </w:r>
      <w:r w:rsidR="00975A46">
        <w:rPr>
          <w:bCs/>
          <w:sz w:val="24"/>
          <w:szCs w:val="24"/>
        </w:rPr>
        <w:t>allowed in other areas of the C</w:t>
      </w:r>
      <w:r w:rsidR="00ED3A01" w:rsidRPr="00F42BD5">
        <w:rPr>
          <w:bCs/>
          <w:sz w:val="24"/>
          <w:szCs w:val="24"/>
        </w:rPr>
        <w:t xml:space="preserve">ity. </w:t>
      </w:r>
      <w:r w:rsidR="000D5E52">
        <w:rPr>
          <w:bCs/>
          <w:sz w:val="24"/>
          <w:szCs w:val="24"/>
        </w:rPr>
        <w:t>The cul-de-</w:t>
      </w:r>
      <w:r w:rsidR="000D5E52" w:rsidRPr="00F42BD5">
        <w:rPr>
          <w:bCs/>
          <w:sz w:val="24"/>
          <w:szCs w:val="24"/>
        </w:rPr>
        <w:t xml:space="preserve">sac is on </w:t>
      </w:r>
      <w:r w:rsidR="000D5E52">
        <w:rPr>
          <w:bCs/>
          <w:sz w:val="24"/>
          <w:szCs w:val="24"/>
        </w:rPr>
        <w:t xml:space="preserve">the </w:t>
      </w:r>
      <w:r w:rsidR="000D5E52" w:rsidRPr="00F42BD5">
        <w:rPr>
          <w:bCs/>
          <w:sz w:val="24"/>
          <w:szCs w:val="24"/>
        </w:rPr>
        <w:t xml:space="preserve">uphill side. </w:t>
      </w:r>
      <w:r w:rsidR="006170BA">
        <w:rPr>
          <w:bCs/>
          <w:sz w:val="24"/>
          <w:szCs w:val="24"/>
        </w:rPr>
        <w:t xml:space="preserve">The </w:t>
      </w:r>
      <w:r w:rsidR="00ED3A01" w:rsidRPr="00F42BD5">
        <w:rPr>
          <w:bCs/>
          <w:sz w:val="24"/>
          <w:szCs w:val="24"/>
        </w:rPr>
        <w:t xml:space="preserve">power </w:t>
      </w:r>
      <w:r w:rsidR="006170BA">
        <w:rPr>
          <w:bCs/>
          <w:sz w:val="24"/>
          <w:szCs w:val="24"/>
        </w:rPr>
        <w:t xml:space="preserve">to the cul-de-sac would need to come from 600 South through side yard easements. The lots along 600 South/900 </w:t>
      </w:r>
      <w:proofErr w:type="gramStart"/>
      <w:r w:rsidR="006170BA">
        <w:rPr>
          <w:bCs/>
          <w:sz w:val="24"/>
          <w:szCs w:val="24"/>
        </w:rPr>
        <w:t>East</w:t>
      </w:r>
      <w:proofErr w:type="gramEnd"/>
      <w:r w:rsidR="006170BA">
        <w:rPr>
          <w:bCs/>
          <w:sz w:val="24"/>
          <w:szCs w:val="24"/>
        </w:rPr>
        <w:t xml:space="preserve"> would have front yard easements and the power would be </w:t>
      </w:r>
      <w:r w:rsidR="00975A46">
        <w:rPr>
          <w:bCs/>
          <w:sz w:val="24"/>
          <w:szCs w:val="24"/>
        </w:rPr>
        <w:t>buried under</w:t>
      </w:r>
      <w:r w:rsidR="00ED3A01" w:rsidRPr="00F42BD5">
        <w:rPr>
          <w:bCs/>
          <w:sz w:val="24"/>
          <w:szCs w:val="24"/>
        </w:rPr>
        <w:t xml:space="preserve">ground. </w:t>
      </w:r>
      <w:r w:rsidR="000D5E52">
        <w:rPr>
          <w:bCs/>
          <w:sz w:val="24"/>
          <w:szCs w:val="24"/>
        </w:rPr>
        <w:t>The s</w:t>
      </w:r>
      <w:r w:rsidR="00ED3A01" w:rsidRPr="00F42BD5">
        <w:rPr>
          <w:bCs/>
          <w:sz w:val="24"/>
          <w:szCs w:val="24"/>
        </w:rPr>
        <w:t xml:space="preserve">treet would be named </w:t>
      </w:r>
      <w:r w:rsidR="000D5E52">
        <w:rPr>
          <w:bCs/>
          <w:sz w:val="24"/>
          <w:szCs w:val="24"/>
        </w:rPr>
        <w:t xml:space="preserve">600 </w:t>
      </w:r>
      <w:proofErr w:type="gramStart"/>
      <w:r w:rsidR="000D5E52">
        <w:rPr>
          <w:bCs/>
          <w:sz w:val="24"/>
          <w:szCs w:val="24"/>
        </w:rPr>
        <w:t>South</w:t>
      </w:r>
      <w:proofErr w:type="gramEnd"/>
      <w:r w:rsidR="00975A46">
        <w:rPr>
          <w:bCs/>
          <w:sz w:val="24"/>
          <w:szCs w:val="24"/>
        </w:rPr>
        <w:t>,</w:t>
      </w:r>
      <w:r w:rsidR="000D5E52">
        <w:rPr>
          <w:bCs/>
          <w:sz w:val="24"/>
          <w:szCs w:val="24"/>
        </w:rPr>
        <w:t xml:space="preserve"> and </w:t>
      </w:r>
      <w:r w:rsidR="00ED3A01" w:rsidRPr="00F42BD5">
        <w:rPr>
          <w:bCs/>
          <w:sz w:val="24"/>
          <w:szCs w:val="24"/>
        </w:rPr>
        <w:t>at one point</w:t>
      </w:r>
      <w:r w:rsidR="00975A46">
        <w:rPr>
          <w:bCs/>
          <w:sz w:val="24"/>
          <w:szCs w:val="24"/>
        </w:rPr>
        <w:t>,</w:t>
      </w:r>
      <w:r w:rsidR="00ED3A01" w:rsidRPr="00F42BD5">
        <w:rPr>
          <w:bCs/>
          <w:sz w:val="24"/>
          <w:szCs w:val="24"/>
        </w:rPr>
        <w:t xml:space="preserve"> </w:t>
      </w:r>
      <w:r w:rsidR="000D5E52">
        <w:rPr>
          <w:bCs/>
          <w:sz w:val="24"/>
          <w:szCs w:val="24"/>
        </w:rPr>
        <w:t>would change to 900 E</w:t>
      </w:r>
      <w:r w:rsidR="00ED3A01" w:rsidRPr="00F42BD5">
        <w:rPr>
          <w:bCs/>
          <w:sz w:val="24"/>
          <w:szCs w:val="24"/>
        </w:rPr>
        <w:t xml:space="preserve">ast. </w:t>
      </w:r>
      <w:r w:rsidR="000D5E52">
        <w:rPr>
          <w:bCs/>
          <w:sz w:val="24"/>
          <w:szCs w:val="24"/>
        </w:rPr>
        <w:t xml:space="preserve">Mr. Bradley stated that Staff is supportive of </w:t>
      </w:r>
      <w:r w:rsidR="00975A46">
        <w:rPr>
          <w:bCs/>
          <w:sz w:val="24"/>
          <w:szCs w:val="24"/>
        </w:rPr>
        <w:t xml:space="preserve">the </w:t>
      </w:r>
      <w:r w:rsidR="000D5E52">
        <w:rPr>
          <w:bCs/>
          <w:sz w:val="24"/>
          <w:szCs w:val="24"/>
        </w:rPr>
        <w:t>plan and feels that this is the b</w:t>
      </w:r>
      <w:r w:rsidR="000D5E52" w:rsidRPr="00F42BD5">
        <w:rPr>
          <w:bCs/>
          <w:sz w:val="24"/>
          <w:szCs w:val="24"/>
        </w:rPr>
        <w:t xml:space="preserve">est layout for </w:t>
      </w:r>
      <w:r w:rsidR="000D5E52">
        <w:rPr>
          <w:bCs/>
          <w:sz w:val="24"/>
          <w:szCs w:val="24"/>
        </w:rPr>
        <w:t xml:space="preserve">the </w:t>
      </w:r>
      <w:r w:rsidR="000D5E52" w:rsidRPr="00F42BD5">
        <w:rPr>
          <w:bCs/>
          <w:sz w:val="24"/>
          <w:szCs w:val="24"/>
        </w:rPr>
        <w:t>area.</w:t>
      </w:r>
    </w:p>
    <w:p w:rsidR="000D5E52" w:rsidRDefault="00ED3A01" w:rsidP="00F42BD5">
      <w:pPr>
        <w:tabs>
          <w:tab w:val="left" w:pos="0"/>
        </w:tabs>
        <w:jc w:val="both"/>
        <w:rPr>
          <w:bCs/>
          <w:sz w:val="24"/>
          <w:szCs w:val="24"/>
        </w:rPr>
      </w:pPr>
      <w:r w:rsidRPr="00F42BD5">
        <w:rPr>
          <w:bCs/>
          <w:sz w:val="24"/>
          <w:szCs w:val="24"/>
        </w:rPr>
        <w:t xml:space="preserve">Commissioner Jones questioned </w:t>
      </w:r>
      <w:r w:rsidR="000D5E52">
        <w:rPr>
          <w:bCs/>
          <w:sz w:val="24"/>
          <w:szCs w:val="24"/>
        </w:rPr>
        <w:t xml:space="preserve">the </w:t>
      </w:r>
      <w:r w:rsidRPr="00F42BD5">
        <w:rPr>
          <w:bCs/>
          <w:sz w:val="24"/>
          <w:szCs w:val="24"/>
        </w:rPr>
        <w:t xml:space="preserve">note that secondary irrigation lines </w:t>
      </w:r>
      <w:r w:rsidR="000D5E52">
        <w:rPr>
          <w:bCs/>
          <w:sz w:val="24"/>
          <w:szCs w:val="24"/>
        </w:rPr>
        <w:t xml:space="preserve">will </w:t>
      </w:r>
      <w:r w:rsidRPr="00F42BD5">
        <w:rPr>
          <w:bCs/>
          <w:sz w:val="24"/>
          <w:szCs w:val="24"/>
        </w:rPr>
        <w:t xml:space="preserve">be installed. Mr. Bradley </w:t>
      </w:r>
      <w:r w:rsidR="00975A46">
        <w:rPr>
          <w:bCs/>
          <w:sz w:val="24"/>
          <w:szCs w:val="24"/>
        </w:rPr>
        <w:t>explained t</w:t>
      </w:r>
      <w:r w:rsidRPr="00F42BD5">
        <w:rPr>
          <w:bCs/>
          <w:sz w:val="24"/>
          <w:szCs w:val="24"/>
        </w:rPr>
        <w:t xml:space="preserve">hat </w:t>
      </w:r>
      <w:r w:rsidR="00975A46">
        <w:rPr>
          <w:bCs/>
          <w:sz w:val="24"/>
          <w:szCs w:val="24"/>
        </w:rPr>
        <w:t xml:space="preserve">this </w:t>
      </w:r>
      <w:r w:rsidRPr="00F42BD5">
        <w:rPr>
          <w:bCs/>
          <w:sz w:val="24"/>
          <w:szCs w:val="24"/>
        </w:rPr>
        <w:t>requirement has b</w:t>
      </w:r>
      <w:r w:rsidR="000D5E52">
        <w:rPr>
          <w:bCs/>
          <w:sz w:val="24"/>
          <w:szCs w:val="24"/>
        </w:rPr>
        <w:t>een in place for approximately nine</w:t>
      </w:r>
      <w:r w:rsidRPr="00F42BD5">
        <w:rPr>
          <w:bCs/>
          <w:sz w:val="24"/>
          <w:szCs w:val="24"/>
        </w:rPr>
        <w:t xml:space="preserve"> years. </w:t>
      </w:r>
    </w:p>
    <w:p w:rsidR="00C60C65" w:rsidRPr="00F42BD5" w:rsidRDefault="00ED3A01" w:rsidP="00F42BD5">
      <w:pPr>
        <w:tabs>
          <w:tab w:val="left" w:pos="0"/>
        </w:tabs>
        <w:jc w:val="both"/>
        <w:rPr>
          <w:bCs/>
          <w:sz w:val="24"/>
          <w:szCs w:val="24"/>
        </w:rPr>
      </w:pPr>
      <w:r w:rsidRPr="00F42BD5">
        <w:rPr>
          <w:bCs/>
          <w:sz w:val="24"/>
          <w:szCs w:val="24"/>
        </w:rPr>
        <w:t>C</w:t>
      </w:r>
      <w:r w:rsidR="000D5E52">
        <w:rPr>
          <w:bCs/>
          <w:sz w:val="24"/>
          <w:szCs w:val="24"/>
        </w:rPr>
        <w:t>asey Crossman came to the table and stated that the c</w:t>
      </w:r>
      <w:r w:rsidR="00C60C65" w:rsidRPr="00F42BD5">
        <w:rPr>
          <w:bCs/>
          <w:sz w:val="24"/>
          <w:szCs w:val="24"/>
        </w:rPr>
        <w:t>urrent configurat</w:t>
      </w:r>
      <w:r w:rsidR="000D5E52">
        <w:rPr>
          <w:bCs/>
          <w:sz w:val="24"/>
          <w:szCs w:val="24"/>
        </w:rPr>
        <w:t xml:space="preserve">ion </w:t>
      </w:r>
      <w:r w:rsidR="00C60C65" w:rsidRPr="00F42BD5">
        <w:rPr>
          <w:bCs/>
          <w:sz w:val="24"/>
          <w:szCs w:val="24"/>
        </w:rPr>
        <w:t>seemed to work best financially and</w:t>
      </w:r>
      <w:r w:rsidR="000D5E52">
        <w:rPr>
          <w:bCs/>
          <w:sz w:val="24"/>
          <w:szCs w:val="24"/>
        </w:rPr>
        <w:t xml:space="preserve"> </w:t>
      </w:r>
      <w:r w:rsidR="00D72A47">
        <w:rPr>
          <w:bCs/>
          <w:sz w:val="24"/>
          <w:szCs w:val="24"/>
        </w:rPr>
        <w:t>for the lot shapes</w:t>
      </w:r>
      <w:r w:rsidR="000D5E52">
        <w:rPr>
          <w:bCs/>
          <w:sz w:val="24"/>
          <w:szCs w:val="24"/>
        </w:rPr>
        <w:t xml:space="preserve">. </w:t>
      </w:r>
      <w:r w:rsidR="00C60C65" w:rsidRPr="00F42BD5">
        <w:rPr>
          <w:bCs/>
          <w:sz w:val="24"/>
          <w:szCs w:val="24"/>
        </w:rPr>
        <w:t xml:space="preserve">Rocky Mountain Power </w:t>
      </w:r>
      <w:r w:rsidR="00D72A47">
        <w:rPr>
          <w:bCs/>
          <w:sz w:val="24"/>
          <w:szCs w:val="24"/>
        </w:rPr>
        <w:t>is</w:t>
      </w:r>
      <w:r w:rsidR="00C60C65" w:rsidRPr="00F42BD5">
        <w:rPr>
          <w:bCs/>
          <w:sz w:val="24"/>
          <w:szCs w:val="24"/>
        </w:rPr>
        <w:t xml:space="preserve"> also in favor of this </w:t>
      </w:r>
      <w:r w:rsidR="000D5E52">
        <w:rPr>
          <w:bCs/>
          <w:sz w:val="24"/>
          <w:szCs w:val="24"/>
        </w:rPr>
        <w:t>plan</w:t>
      </w:r>
      <w:r w:rsidR="00C60C65" w:rsidRPr="00F42BD5">
        <w:rPr>
          <w:bCs/>
          <w:sz w:val="24"/>
          <w:szCs w:val="24"/>
        </w:rPr>
        <w:t xml:space="preserve"> with the</w:t>
      </w:r>
      <w:r w:rsidR="000D5E52">
        <w:rPr>
          <w:bCs/>
          <w:sz w:val="24"/>
          <w:szCs w:val="24"/>
        </w:rPr>
        <w:t>ir</w:t>
      </w:r>
      <w:r w:rsidR="00C60C65" w:rsidRPr="00F42BD5">
        <w:rPr>
          <w:bCs/>
          <w:sz w:val="24"/>
          <w:szCs w:val="24"/>
        </w:rPr>
        <w:t xml:space="preserve"> transmi</w:t>
      </w:r>
      <w:r w:rsidR="000D5E52">
        <w:rPr>
          <w:bCs/>
          <w:sz w:val="24"/>
          <w:szCs w:val="24"/>
        </w:rPr>
        <w:t xml:space="preserve">ssion lines running east of </w:t>
      </w:r>
      <w:r w:rsidR="00D72A47">
        <w:rPr>
          <w:bCs/>
          <w:sz w:val="24"/>
          <w:szCs w:val="24"/>
        </w:rPr>
        <w:t xml:space="preserve">the </w:t>
      </w:r>
      <w:r w:rsidR="000D5E52">
        <w:rPr>
          <w:bCs/>
          <w:sz w:val="24"/>
          <w:szCs w:val="24"/>
        </w:rPr>
        <w:t>cul-de-sac. The d</w:t>
      </w:r>
      <w:r w:rsidR="00C60C65" w:rsidRPr="00F42BD5">
        <w:rPr>
          <w:bCs/>
          <w:sz w:val="24"/>
          <w:szCs w:val="24"/>
        </w:rPr>
        <w:t xml:space="preserve">otted lines on </w:t>
      </w:r>
      <w:r w:rsidR="000D5E52">
        <w:rPr>
          <w:bCs/>
          <w:sz w:val="24"/>
          <w:szCs w:val="24"/>
        </w:rPr>
        <w:t xml:space="preserve">the </w:t>
      </w:r>
      <w:r w:rsidR="00C60C65" w:rsidRPr="00F42BD5">
        <w:rPr>
          <w:bCs/>
          <w:sz w:val="24"/>
          <w:szCs w:val="24"/>
        </w:rPr>
        <w:t xml:space="preserve">site map represent their 50 foot </w:t>
      </w:r>
      <w:r w:rsidR="000D5E52">
        <w:rPr>
          <w:bCs/>
          <w:sz w:val="24"/>
          <w:szCs w:val="24"/>
        </w:rPr>
        <w:t>right of way.</w:t>
      </w:r>
      <w:r w:rsidR="00C60C65" w:rsidRPr="00F42BD5">
        <w:rPr>
          <w:bCs/>
          <w:sz w:val="24"/>
          <w:szCs w:val="24"/>
        </w:rPr>
        <w:t xml:space="preserve"> </w:t>
      </w:r>
    </w:p>
    <w:p w:rsidR="000D5E52" w:rsidRDefault="00C60C65" w:rsidP="00F42BD5">
      <w:pPr>
        <w:tabs>
          <w:tab w:val="left" w:pos="0"/>
        </w:tabs>
        <w:jc w:val="both"/>
        <w:rPr>
          <w:bCs/>
          <w:sz w:val="24"/>
          <w:szCs w:val="24"/>
        </w:rPr>
      </w:pPr>
      <w:r w:rsidRPr="00F42BD5">
        <w:rPr>
          <w:bCs/>
          <w:sz w:val="24"/>
          <w:szCs w:val="24"/>
        </w:rPr>
        <w:t>Commission</w:t>
      </w:r>
      <w:r w:rsidR="00805016">
        <w:rPr>
          <w:bCs/>
          <w:sz w:val="24"/>
          <w:szCs w:val="24"/>
        </w:rPr>
        <w:t>er</w:t>
      </w:r>
      <w:r w:rsidRPr="00F42BD5">
        <w:rPr>
          <w:bCs/>
          <w:sz w:val="24"/>
          <w:szCs w:val="24"/>
        </w:rPr>
        <w:t xml:space="preserve"> Jensen </w:t>
      </w:r>
      <w:r w:rsidR="000D5E52">
        <w:rPr>
          <w:bCs/>
          <w:sz w:val="24"/>
          <w:szCs w:val="24"/>
        </w:rPr>
        <w:t xml:space="preserve">stated that he </w:t>
      </w:r>
      <w:r w:rsidRPr="00F42BD5">
        <w:rPr>
          <w:bCs/>
          <w:sz w:val="24"/>
          <w:szCs w:val="24"/>
        </w:rPr>
        <w:t xml:space="preserve">supports </w:t>
      </w:r>
      <w:r w:rsidR="000D5E52">
        <w:rPr>
          <w:bCs/>
          <w:sz w:val="24"/>
          <w:szCs w:val="24"/>
        </w:rPr>
        <w:t xml:space="preserve">the </w:t>
      </w:r>
      <w:r w:rsidRPr="00F42BD5">
        <w:rPr>
          <w:bCs/>
          <w:sz w:val="24"/>
          <w:szCs w:val="24"/>
        </w:rPr>
        <w:t xml:space="preserve">plan. Commissioner </w:t>
      </w:r>
      <w:proofErr w:type="spellStart"/>
      <w:r w:rsidRPr="00F42BD5">
        <w:rPr>
          <w:bCs/>
          <w:sz w:val="24"/>
          <w:szCs w:val="24"/>
        </w:rPr>
        <w:t>Mildenhall</w:t>
      </w:r>
      <w:proofErr w:type="spellEnd"/>
      <w:r w:rsidRPr="00F42BD5">
        <w:rPr>
          <w:bCs/>
          <w:sz w:val="24"/>
          <w:szCs w:val="24"/>
        </w:rPr>
        <w:t xml:space="preserve"> asked about the e</w:t>
      </w:r>
      <w:r w:rsidR="000D5E52">
        <w:rPr>
          <w:bCs/>
          <w:sz w:val="24"/>
          <w:szCs w:val="24"/>
        </w:rPr>
        <w:t>xisting house lot under 8,000 square feet</w:t>
      </w:r>
      <w:r w:rsidRPr="00F42BD5">
        <w:rPr>
          <w:bCs/>
          <w:sz w:val="24"/>
          <w:szCs w:val="24"/>
        </w:rPr>
        <w:t xml:space="preserve">. </w:t>
      </w:r>
      <w:r w:rsidR="00C2371A" w:rsidRPr="00F42BD5">
        <w:rPr>
          <w:bCs/>
          <w:sz w:val="24"/>
          <w:szCs w:val="24"/>
        </w:rPr>
        <w:t xml:space="preserve"> </w:t>
      </w:r>
      <w:r w:rsidRPr="00F42BD5">
        <w:rPr>
          <w:bCs/>
          <w:sz w:val="24"/>
          <w:szCs w:val="24"/>
        </w:rPr>
        <w:t xml:space="preserve">Mr. Crossman explained that </w:t>
      </w:r>
      <w:r w:rsidR="000D5E52">
        <w:rPr>
          <w:bCs/>
          <w:sz w:val="24"/>
          <w:szCs w:val="24"/>
        </w:rPr>
        <w:t>the l</w:t>
      </w:r>
      <w:r w:rsidRPr="00F42BD5">
        <w:rPr>
          <w:bCs/>
          <w:sz w:val="24"/>
          <w:szCs w:val="24"/>
        </w:rPr>
        <w:t>ot lines will be changed to meet</w:t>
      </w:r>
      <w:r w:rsidR="000D5E52">
        <w:rPr>
          <w:bCs/>
          <w:sz w:val="24"/>
          <w:szCs w:val="24"/>
        </w:rPr>
        <w:t xml:space="preserve"> the requirement.</w:t>
      </w:r>
      <w:r w:rsidRPr="00F42BD5">
        <w:rPr>
          <w:bCs/>
          <w:sz w:val="24"/>
          <w:szCs w:val="24"/>
        </w:rPr>
        <w:t xml:space="preserve"> Commissioner </w:t>
      </w:r>
      <w:proofErr w:type="spellStart"/>
      <w:r w:rsidRPr="00F42BD5">
        <w:rPr>
          <w:bCs/>
          <w:sz w:val="24"/>
          <w:szCs w:val="24"/>
        </w:rPr>
        <w:t>Hancey</w:t>
      </w:r>
      <w:proofErr w:type="spellEnd"/>
      <w:r w:rsidRPr="00F42BD5">
        <w:rPr>
          <w:bCs/>
          <w:sz w:val="24"/>
          <w:szCs w:val="24"/>
        </w:rPr>
        <w:t xml:space="preserve"> asked about a retention pond for </w:t>
      </w:r>
      <w:proofErr w:type="spellStart"/>
      <w:r w:rsidRPr="00F42BD5">
        <w:rPr>
          <w:bCs/>
          <w:sz w:val="24"/>
          <w:szCs w:val="24"/>
        </w:rPr>
        <w:t>stormwater</w:t>
      </w:r>
      <w:proofErr w:type="spellEnd"/>
      <w:r w:rsidRPr="00F42BD5">
        <w:rPr>
          <w:bCs/>
          <w:sz w:val="24"/>
          <w:szCs w:val="24"/>
        </w:rPr>
        <w:t>. Mr. Crossman stated that</w:t>
      </w:r>
      <w:r w:rsidR="00975A46">
        <w:rPr>
          <w:bCs/>
          <w:sz w:val="24"/>
          <w:szCs w:val="24"/>
        </w:rPr>
        <w:t xml:space="preserve"> there is a significant slope and </w:t>
      </w:r>
      <w:r w:rsidRPr="00F42BD5">
        <w:rPr>
          <w:bCs/>
          <w:sz w:val="24"/>
          <w:szCs w:val="24"/>
        </w:rPr>
        <w:t>runoff will not collect. Mr. Bradley stated that the City Engineer and P</w:t>
      </w:r>
      <w:r w:rsidR="000D5E52">
        <w:rPr>
          <w:bCs/>
          <w:sz w:val="24"/>
          <w:szCs w:val="24"/>
        </w:rPr>
        <w:t>ublic Works Director reviewed the plan but h</w:t>
      </w:r>
      <w:r w:rsidRPr="00F42BD5">
        <w:rPr>
          <w:bCs/>
          <w:sz w:val="24"/>
          <w:szCs w:val="24"/>
        </w:rPr>
        <w:t xml:space="preserve">e will </w:t>
      </w:r>
      <w:r w:rsidR="00F42BD5" w:rsidRPr="00F42BD5">
        <w:rPr>
          <w:bCs/>
          <w:sz w:val="24"/>
          <w:szCs w:val="24"/>
        </w:rPr>
        <w:t>ask</w:t>
      </w:r>
      <w:r w:rsidRPr="00F42BD5">
        <w:rPr>
          <w:bCs/>
          <w:sz w:val="24"/>
          <w:szCs w:val="24"/>
        </w:rPr>
        <w:t xml:space="preserve"> </w:t>
      </w:r>
      <w:r w:rsidR="000D5E52">
        <w:rPr>
          <w:bCs/>
          <w:sz w:val="24"/>
          <w:szCs w:val="24"/>
        </w:rPr>
        <w:t xml:space="preserve">them about the </w:t>
      </w:r>
      <w:proofErr w:type="spellStart"/>
      <w:r w:rsidR="000D5E52">
        <w:rPr>
          <w:bCs/>
          <w:sz w:val="24"/>
          <w:szCs w:val="24"/>
        </w:rPr>
        <w:t>stormwater</w:t>
      </w:r>
      <w:proofErr w:type="spellEnd"/>
      <w:r w:rsidR="000D5E52">
        <w:rPr>
          <w:bCs/>
          <w:sz w:val="24"/>
          <w:szCs w:val="24"/>
        </w:rPr>
        <w:t xml:space="preserve"> requirements</w:t>
      </w:r>
      <w:r w:rsidRPr="00F42BD5">
        <w:rPr>
          <w:bCs/>
          <w:sz w:val="24"/>
          <w:szCs w:val="24"/>
        </w:rPr>
        <w:t xml:space="preserve">. </w:t>
      </w:r>
    </w:p>
    <w:p w:rsidR="00D72A47" w:rsidRPr="00975A46" w:rsidRDefault="00F42BD5" w:rsidP="00975A46">
      <w:pPr>
        <w:tabs>
          <w:tab w:val="left" w:pos="0"/>
        </w:tabs>
        <w:jc w:val="both"/>
        <w:rPr>
          <w:bCs/>
          <w:sz w:val="24"/>
          <w:szCs w:val="24"/>
        </w:rPr>
      </w:pPr>
      <w:r w:rsidRPr="00F42BD5">
        <w:rPr>
          <w:bCs/>
          <w:sz w:val="24"/>
          <w:szCs w:val="24"/>
        </w:rPr>
        <w:t xml:space="preserve">Commissioner Jones stated that the </w:t>
      </w:r>
      <w:r w:rsidR="000D5E52">
        <w:rPr>
          <w:bCs/>
          <w:sz w:val="24"/>
          <w:szCs w:val="24"/>
        </w:rPr>
        <w:t>Planning Commission is in favor of the sketch plan and t</w:t>
      </w:r>
      <w:r w:rsidRPr="00F42BD5">
        <w:rPr>
          <w:bCs/>
          <w:sz w:val="24"/>
          <w:szCs w:val="24"/>
        </w:rPr>
        <w:t xml:space="preserve">hey will have more questions for the Applicant when he comes back with the plat. </w:t>
      </w:r>
    </w:p>
    <w:p w:rsidR="00F42BD5" w:rsidRDefault="00F42BD5" w:rsidP="00F42BD5">
      <w:pPr>
        <w:widowControl w:val="0"/>
        <w:tabs>
          <w:tab w:val="left" w:pos="1440"/>
        </w:tabs>
        <w:autoSpaceDE w:val="0"/>
        <w:autoSpaceDN w:val="0"/>
        <w:adjustRightInd w:val="0"/>
        <w:spacing w:after="0"/>
        <w:rPr>
          <w:b/>
          <w:sz w:val="24"/>
          <w:szCs w:val="24"/>
        </w:rPr>
      </w:pPr>
      <w:r w:rsidRPr="00F42BD5">
        <w:rPr>
          <w:b/>
          <w:sz w:val="24"/>
          <w:szCs w:val="24"/>
        </w:rPr>
        <w:t>Item 3 - Old Golf Course Property / Ed Dayton</w:t>
      </w:r>
    </w:p>
    <w:p w:rsidR="00F42BD5" w:rsidRDefault="00F42BD5" w:rsidP="00F42BD5">
      <w:pPr>
        <w:widowControl w:val="0"/>
        <w:tabs>
          <w:tab w:val="left" w:pos="1440"/>
        </w:tabs>
        <w:autoSpaceDE w:val="0"/>
        <w:autoSpaceDN w:val="0"/>
        <w:adjustRightInd w:val="0"/>
        <w:spacing w:after="0"/>
        <w:rPr>
          <w:b/>
          <w:sz w:val="24"/>
          <w:szCs w:val="24"/>
        </w:rPr>
      </w:pPr>
    </w:p>
    <w:p w:rsidR="007C0A83" w:rsidRDefault="00F42BD5" w:rsidP="003C4E4E">
      <w:pPr>
        <w:tabs>
          <w:tab w:val="left" w:pos="0"/>
        </w:tabs>
        <w:jc w:val="both"/>
        <w:rPr>
          <w:sz w:val="24"/>
          <w:szCs w:val="24"/>
        </w:rPr>
      </w:pPr>
      <w:r>
        <w:rPr>
          <w:sz w:val="24"/>
          <w:szCs w:val="24"/>
        </w:rPr>
        <w:t>Mr. Bradley stated that Mr. Dayton represent</w:t>
      </w:r>
      <w:r w:rsidR="000D5E52">
        <w:rPr>
          <w:sz w:val="24"/>
          <w:szCs w:val="24"/>
        </w:rPr>
        <w:t>s</w:t>
      </w:r>
      <w:r>
        <w:rPr>
          <w:sz w:val="24"/>
          <w:szCs w:val="24"/>
        </w:rPr>
        <w:t xml:space="preserve"> the </w:t>
      </w:r>
      <w:r w:rsidR="000D5E52">
        <w:rPr>
          <w:sz w:val="24"/>
          <w:szCs w:val="24"/>
        </w:rPr>
        <w:t xml:space="preserve">property owner, </w:t>
      </w:r>
      <w:r>
        <w:rPr>
          <w:sz w:val="24"/>
          <w:szCs w:val="24"/>
        </w:rPr>
        <w:t xml:space="preserve">Kim Keller. </w:t>
      </w:r>
      <w:r w:rsidR="0069096F">
        <w:rPr>
          <w:sz w:val="24"/>
          <w:szCs w:val="24"/>
        </w:rPr>
        <w:t>Mr</w:t>
      </w:r>
      <w:r w:rsidR="003C4E4E">
        <w:rPr>
          <w:sz w:val="24"/>
          <w:szCs w:val="24"/>
        </w:rPr>
        <w:t xml:space="preserve">. Bradley displayed the site and stated </w:t>
      </w:r>
      <w:r w:rsidR="00D72A47">
        <w:rPr>
          <w:sz w:val="24"/>
          <w:szCs w:val="24"/>
        </w:rPr>
        <w:t xml:space="preserve">that </w:t>
      </w:r>
      <w:r w:rsidR="003C4E4E">
        <w:rPr>
          <w:sz w:val="24"/>
          <w:szCs w:val="24"/>
        </w:rPr>
        <w:t xml:space="preserve">Mr. Keller owns all of the property with the exception of the southeast corner. </w:t>
      </w:r>
      <w:r w:rsidR="00434D37">
        <w:rPr>
          <w:sz w:val="24"/>
          <w:szCs w:val="24"/>
        </w:rPr>
        <w:t xml:space="preserve"> </w:t>
      </w:r>
      <w:r w:rsidR="0069096F">
        <w:rPr>
          <w:sz w:val="24"/>
          <w:szCs w:val="24"/>
        </w:rPr>
        <w:t>The property is z</w:t>
      </w:r>
      <w:r w:rsidR="00434D37">
        <w:rPr>
          <w:sz w:val="24"/>
          <w:szCs w:val="24"/>
        </w:rPr>
        <w:t>oned R</w:t>
      </w:r>
      <w:r w:rsidR="003C4E4E">
        <w:rPr>
          <w:sz w:val="24"/>
          <w:szCs w:val="24"/>
        </w:rPr>
        <w:t>-</w:t>
      </w:r>
      <w:r w:rsidR="00434D37">
        <w:rPr>
          <w:sz w:val="24"/>
          <w:szCs w:val="24"/>
        </w:rPr>
        <w:t>1</w:t>
      </w:r>
      <w:r w:rsidR="003C4E4E">
        <w:rPr>
          <w:sz w:val="24"/>
          <w:szCs w:val="24"/>
        </w:rPr>
        <w:t>-8. The draft General P</w:t>
      </w:r>
      <w:r w:rsidR="00434D37">
        <w:rPr>
          <w:sz w:val="24"/>
          <w:szCs w:val="24"/>
        </w:rPr>
        <w:t xml:space="preserve">lan </w:t>
      </w:r>
      <w:r w:rsidR="00D72A47">
        <w:rPr>
          <w:sz w:val="24"/>
          <w:szCs w:val="24"/>
        </w:rPr>
        <w:t xml:space="preserve">proposes a </w:t>
      </w:r>
      <w:r w:rsidR="00D72A47">
        <w:rPr>
          <w:sz w:val="24"/>
          <w:szCs w:val="24"/>
        </w:rPr>
        <w:lastRenderedPageBreak/>
        <w:t>change to</w:t>
      </w:r>
      <w:r w:rsidR="003C4E4E">
        <w:rPr>
          <w:sz w:val="24"/>
          <w:szCs w:val="24"/>
        </w:rPr>
        <w:t xml:space="preserve"> the designation </w:t>
      </w:r>
      <w:r w:rsidR="00434D37">
        <w:rPr>
          <w:sz w:val="24"/>
          <w:szCs w:val="24"/>
        </w:rPr>
        <w:t>from</w:t>
      </w:r>
      <w:r w:rsidR="003C4E4E">
        <w:rPr>
          <w:sz w:val="24"/>
          <w:szCs w:val="24"/>
        </w:rPr>
        <w:t xml:space="preserve"> low density to medium density which would be</w:t>
      </w:r>
      <w:r w:rsidR="00434D37">
        <w:rPr>
          <w:sz w:val="24"/>
          <w:szCs w:val="24"/>
        </w:rPr>
        <w:t xml:space="preserve"> </w:t>
      </w:r>
      <w:r w:rsidR="003C4E4E">
        <w:rPr>
          <w:sz w:val="24"/>
          <w:szCs w:val="24"/>
        </w:rPr>
        <w:t>smaller lot sizes and zoned R-1-6 or R-M-</w:t>
      </w:r>
      <w:r w:rsidR="009C41EF">
        <w:rPr>
          <w:sz w:val="24"/>
          <w:szCs w:val="24"/>
        </w:rPr>
        <w:t xml:space="preserve">7. </w:t>
      </w:r>
      <w:r w:rsidR="003C4E4E">
        <w:rPr>
          <w:sz w:val="24"/>
          <w:szCs w:val="24"/>
        </w:rPr>
        <w:t>Mr. Dayton does not have a sketch plan as this is just a discussion.</w:t>
      </w:r>
    </w:p>
    <w:p w:rsidR="00DC21DE" w:rsidRPr="00DD3DE2" w:rsidRDefault="003C4E4E" w:rsidP="00DC21DE">
      <w:pPr>
        <w:tabs>
          <w:tab w:val="left" w:pos="0"/>
        </w:tabs>
        <w:jc w:val="both"/>
        <w:rPr>
          <w:bCs/>
          <w:sz w:val="24"/>
          <w:szCs w:val="24"/>
        </w:rPr>
      </w:pPr>
      <w:r>
        <w:rPr>
          <w:sz w:val="24"/>
          <w:szCs w:val="24"/>
        </w:rPr>
        <w:t>Mr. Dayton came to the table and stated that the o</w:t>
      </w:r>
      <w:r w:rsidR="0009040B">
        <w:rPr>
          <w:sz w:val="24"/>
          <w:szCs w:val="24"/>
        </w:rPr>
        <w:t xml:space="preserve">riginal development </w:t>
      </w:r>
      <w:r w:rsidR="00236779">
        <w:rPr>
          <w:sz w:val="24"/>
          <w:szCs w:val="24"/>
        </w:rPr>
        <w:t>was for</w:t>
      </w:r>
      <w:r w:rsidR="0009040B">
        <w:rPr>
          <w:sz w:val="24"/>
          <w:szCs w:val="24"/>
        </w:rPr>
        <w:t xml:space="preserve"> </w:t>
      </w:r>
      <w:r w:rsidR="00236779">
        <w:rPr>
          <w:sz w:val="24"/>
          <w:szCs w:val="24"/>
        </w:rPr>
        <w:t>ninety</w:t>
      </w:r>
      <w:r w:rsidR="0009040B">
        <w:rPr>
          <w:sz w:val="24"/>
          <w:szCs w:val="24"/>
        </w:rPr>
        <w:t xml:space="preserve"> lots. </w:t>
      </w:r>
      <w:r w:rsidR="00236779">
        <w:rPr>
          <w:sz w:val="24"/>
          <w:szCs w:val="24"/>
        </w:rPr>
        <w:t>The owner feels that if they were to go</w:t>
      </w:r>
      <w:r w:rsidR="00D72A47">
        <w:rPr>
          <w:sz w:val="24"/>
          <w:szCs w:val="24"/>
        </w:rPr>
        <w:t xml:space="preserve"> in</w:t>
      </w:r>
      <w:r w:rsidR="00236779">
        <w:rPr>
          <w:sz w:val="24"/>
          <w:szCs w:val="24"/>
        </w:rPr>
        <w:t xml:space="preserve"> that direction, they would not</w:t>
      </w:r>
      <w:r w:rsidR="0009040B">
        <w:rPr>
          <w:sz w:val="24"/>
          <w:szCs w:val="24"/>
        </w:rPr>
        <w:t xml:space="preserve"> sell out </w:t>
      </w:r>
      <w:r w:rsidR="00236779">
        <w:rPr>
          <w:sz w:val="24"/>
          <w:szCs w:val="24"/>
        </w:rPr>
        <w:t>for five o</w:t>
      </w:r>
      <w:r w:rsidR="00D72A47">
        <w:rPr>
          <w:sz w:val="24"/>
          <w:szCs w:val="24"/>
        </w:rPr>
        <w:t>r six years at the current growth</w:t>
      </w:r>
      <w:r w:rsidR="00236779">
        <w:rPr>
          <w:sz w:val="24"/>
          <w:szCs w:val="24"/>
        </w:rPr>
        <w:t xml:space="preserve"> rate. </w:t>
      </w:r>
      <w:r w:rsidR="00DC21DE">
        <w:rPr>
          <w:sz w:val="24"/>
          <w:szCs w:val="24"/>
        </w:rPr>
        <w:t>Mr. Keller wants to develop the site with mixed use components and possibly include an assisted living facility.</w:t>
      </w:r>
    </w:p>
    <w:p w:rsidR="009642AB" w:rsidRDefault="001163F8" w:rsidP="00381118">
      <w:pPr>
        <w:tabs>
          <w:tab w:val="left" w:pos="0"/>
        </w:tabs>
        <w:jc w:val="both"/>
        <w:rPr>
          <w:bCs/>
          <w:sz w:val="24"/>
          <w:szCs w:val="24"/>
        </w:rPr>
      </w:pPr>
      <w:r>
        <w:rPr>
          <w:sz w:val="24"/>
          <w:szCs w:val="24"/>
        </w:rPr>
        <w:t>Mr. Dayton displayed photos of</w:t>
      </w:r>
      <w:r w:rsidR="00236779">
        <w:rPr>
          <w:sz w:val="24"/>
          <w:szCs w:val="24"/>
        </w:rPr>
        <w:t xml:space="preserve"> River Bend T</w:t>
      </w:r>
      <w:r w:rsidR="007C0A83">
        <w:rPr>
          <w:sz w:val="24"/>
          <w:szCs w:val="24"/>
        </w:rPr>
        <w:t>ownhomes</w:t>
      </w:r>
      <w:r w:rsidR="00236779">
        <w:rPr>
          <w:sz w:val="24"/>
          <w:szCs w:val="24"/>
        </w:rPr>
        <w:t xml:space="preserve"> </w:t>
      </w:r>
      <w:r w:rsidR="00AB0E37">
        <w:rPr>
          <w:sz w:val="24"/>
          <w:szCs w:val="24"/>
        </w:rPr>
        <w:t xml:space="preserve">in West Haven, Utah, </w:t>
      </w:r>
      <w:r w:rsidR="00236779">
        <w:rPr>
          <w:sz w:val="24"/>
          <w:szCs w:val="24"/>
        </w:rPr>
        <w:t>on</w:t>
      </w:r>
      <w:r w:rsidR="00DC21DE">
        <w:rPr>
          <w:sz w:val="24"/>
          <w:szCs w:val="24"/>
        </w:rPr>
        <w:t xml:space="preserve"> the screen and stated that the development consists of </w:t>
      </w:r>
      <w:r w:rsidR="00DC21DE" w:rsidRPr="00381118">
        <w:rPr>
          <w:bCs/>
          <w:sz w:val="24"/>
          <w:szCs w:val="24"/>
        </w:rPr>
        <w:t>3</w:t>
      </w:r>
      <w:r w:rsidR="00DC21DE">
        <w:rPr>
          <w:bCs/>
          <w:sz w:val="24"/>
          <w:szCs w:val="24"/>
        </w:rPr>
        <w:t xml:space="preserve">, </w:t>
      </w:r>
      <w:r w:rsidR="00DC21DE" w:rsidRPr="00381118">
        <w:rPr>
          <w:bCs/>
          <w:sz w:val="24"/>
          <w:szCs w:val="24"/>
        </w:rPr>
        <w:t>4, 6</w:t>
      </w:r>
      <w:r w:rsidR="00DC21DE">
        <w:rPr>
          <w:bCs/>
          <w:sz w:val="24"/>
          <w:szCs w:val="24"/>
        </w:rPr>
        <w:t xml:space="preserve"> and 8-plex </w:t>
      </w:r>
      <w:r w:rsidR="00236779">
        <w:rPr>
          <w:sz w:val="24"/>
          <w:szCs w:val="24"/>
        </w:rPr>
        <w:t xml:space="preserve">two story </w:t>
      </w:r>
      <w:r w:rsidR="007C0A83">
        <w:rPr>
          <w:sz w:val="24"/>
          <w:szCs w:val="24"/>
        </w:rPr>
        <w:t>units</w:t>
      </w:r>
      <w:r w:rsidR="00DC21DE">
        <w:rPr>
          <w:sz w:val="24"/>
          <w:szCs w:val="24"/>
        </w:rPr>
        <w:t>,</w:t>
      </w:r>
      <w:r w:rsidR="00236779">
        <w:rPr>
          <w:sz w:val="24"/>
          <w:szCs w:val="24"/>
        </w:rPr>
        <w:t xml:space="preserve"> with 57 doors on 5 acres or approximately 10 doors per acre</w:t>
      </w:r>
      <w:r w:rsidR="00DC21DE">
        <w:rPr>
          <w:sz w:val="24"/>
          <w:szCs w:val="24"/>
        </w:rPr>
        <w:t>. Each unit has a two car garage</w:t>
      </w:r>
      <w:r w:rsidR="004E4F2F">
        <w:rPr>
          <w:sz w:val="24"/>
          <w:szCs w:val="24"/>
        </w:rPr>
        <w:t xml:space="preserve"> and t</w:t>
      </w:r>
      <w:r w:rsidR="00236779">
        <w:rPr>
          <w:bCs/>
          <w:sz w:val="24"/>
          <w:szCs w:val="24"/>
        </w:rPr>
        <w:t>he e</w:t>
      </w:r>
      <w:r w:rsidR="00236779" w:rsidRPr="00381118">
        <w:rPr>
          <w:bCs/>
          <w:sz w:val="24"/>
          <w:szCs w:val="24"/>
        </w:rPr>
        <w:t xml:space="preserve">nd units </w:t>
      </w:r>
      <w:r w:rsidR="00236779">
        <w:rPr>
          <w:bCs/>
          <w:sz w:val="24"/>
          <w:szCs w:val="24"/>
        </w:rPr>
        <w:t xml:space="preserve">are </w:t>
      </w:r>
      <w:r w:rsidR="00236779" w:rsidRPr="00381118">
        <w:rPr>
          <w:bCs/>
          <w:sz w:val="24"/>
          <w:szCs w:val="24"/>
        </w:rPr>
        <w:t xml:space="preserve">single story. </w:t>
      </w:r>
      <w:r w:rsidR="00236779">
        <w:rPr>
          <w:bCs/>
          <w:sz w:val="24"/>
          <w:szCs w:val="24"/>
        </w:rPr>
        <w:t>There would not be any basements due to the water issues on the property. There are white vinyl</w:t>
      </w:r>
      <w:r w:rsidR="009642AB" w:rsidRPr="00381118">
        <w:rPr>
          <w:bCs/>
          <w:sz w:val="24"/>
          <w:szCs w:val="24"/>
        </w:rPr>
        <w:t xml:space="preserve"> fence</w:t>
      </w:r>
      <w:r w:rsidR="00236779">
        <w:rPr>
          <w:bCs/>
          <w:sz w:val="24"/>
          <w:szCs w:val="24"/>
        </w:rPr>
        <w:t xml:space="preserve">s in the rear for privacy. </w:t>
      </w:r>
      <w:r w:rsidR="009642AB" w:rsidRPr="00381118">
        <w:rPr>
          <w:bCs/>
          <w:sz w:val="24"/>
          <w:szCs w:val="24"/>
        </w:rPr>
        <w:t xml:space="preserve">He stated </w:t>
      </w:r>
      <w:r w:rsidR="004E4F2F">
        <w:rPr>
          <w:bCs/>
          <w:sz w:val="24"/>
          <w:szCs w:val="24"/>
        </w:rPr>
        <w:t xml:space="preserve">that </w:t>
      </w:r>
      <w:r w:rsidR="009642AB" w:rsidRPr="00381118">
        <w:rPr>
          <w:bCs/>
          <w:sz w:val="24"/>
          <w:szCs w:val="24"/>
        </w:rPr>
        <w:t xml:space="preserve">this type of housing </w:t>
      </w:r>
      <w:r w:rsidR="00236779">
        <w:rPr>
          <w:bCs/>
          <w:sz w:val="24"/>
          <w:szCs w:val="24"/>
        </w:rPr>
        <w:t xml:space="preserve">would work well on the property and it </w:t>
      </w:r>
      <w:r w:rsidR="009642AB" w:rsidRPr="00381118">
        <w:rPr>
          <w:bCs/>
          <w:sz w:val="24"/>
          <w:szCs w:val="24"/>
        </w:rPr>
        <w:t xml:space="preserve">keeps pricing </w:t>
      </w:r>
      <w:r w:rsidR="00236779">
        <w:rPr>
          <w:bCs/>
          <w:sz w:val="24"/>
          <w:szCs w:val="24"/>
        </w:rPr>
        <w:t xml:space="preserve">more </w:t>
      </w:r>
      <w:r w:rsidR="009642AB" w:rsidRPr="00381118">
        <w:rPr>
          <w:bCs/>
          <w:sz w:val="24"/>
          <w:szCs w:val="24"/>
        </w:rPr>
        <w:t>affordable</w:t>
      </w:r>
      <w:r w:rsidR="00236779">
        <w:rPr>
          <w:bCs/>
          <w:sz w:val="24"/>
          <w:szCs w:val="24"/>
        </w:rPr>
        <w:t xml:space="preserve"> than single family housing</w:t>
      </w:r>
      <w:r w:rsidR="009642AB" w:rsidRPr="00381118">
        <w:rPr>
          <w:bCs/>
          <w:sz w:val="24"/>
          <w:szCs w:val="24"/>
        </w:rPr>
        <w:t>.</w:t>
      </w:r>
      <w:r w:rsidR="00236779">
        <w:rPr>
          <w:bCs/>
          <w:sz w:val="24"/>
          <w:szCs w:val="24"/>
        </w:rPr>
        <w:t xml:space="preserve">  </w:t>
      </w:r>
    </w:p>
    <w:p w:rsidR="00DC21DE" w:rsidRPr="00381118" w:rsidRDefault="00DC21DE" w:rsidP="00381118">
      <w:pPr>
        <w:tabs>
          <w:tab w:val="left" w:pos="0"/>
        </w:tabs>
        <w:jc w:val="both"/>
        <w:rPr>
          <w:bCs/>
          <w:sz w:val="24"/>
          <w:szCs w:val="24"/>
        </w:rPr>
      </w:pPr>
      <w:r w:rsidRPr="00381118">
        <w:rPr>
          <w:bCs/>
          <w:sz w:val="24"/>
          <w:szCs w:val="24"/>
        </w:rPr>
        <w:t>Mr. Bradley stated t</w:t>
      </w:r>
      <w:r>
        <w:rPr>
          <w:bCs/>
          <w:sz w:val="24"/>
          <w:szCs w:val="24"/>
        </w:rPr>
        <w:t>hat t</w:t>
      </w:r>
      <w:r w:rsidRPr="00381118">
        <w:rPr>
          <w:bCs/>
          <w:sz w:val="24"/>
          <w:szCs w:val="24"/>
        </w:rPr>
        <w:t xml:space="preserve">his </w:t>
      </w:r>
      <w:r>
        <w:rPr>
          <w:bCs/>
          <w:sz w:val="24"/>
          <w:szCs w:val="24"/>
        </w:rPr>
        <w:t xml:space="preserve">property </w:t>
      </w:r>
      <w:r w:rsidRPr="00381118">
        <w:rPr>
          <w:bCs/>
          <w:sz w:val="24"/>
          <w:szCs w:val="24"/>
        </w:rPr>
        <w:t xml:space="preserve">has </w:t>
      </w:r>
      <w:r>
        <w:rPr>
          <w:bCs/>
          <w:sz w:val="24"/>
          <w:szCs w:val="24"/>
        </w:rPr>
        <w:t xml:space="preserve">the </w:t>
      </w:r>
      <w:r w:rsidRPr="00381118">
        <w:rPr>
          <w:bCs/>
          <w:sz w:val="24"/>
          <w:szCs w:val="24"/>
        </w:rPr>
        <w:t xml:space="preserve">potential </w:t>
      </w:r>
      <w:r>
        <w:rPr>
          <w:bCs/>
          <w:sz w:val="24"/>
          <w:szCs w:val="24"/>
        </w:rPr>
        <w:t>to be a planned unit development (</w:t>
      </w:r>
      <w:r w:rsidRPr="00381118">
        <w:rPr>
          <w:bCs/>
          <w:sz w:val="24"/>
          <w:szCs w:val="24"/>
        </w:rPr>
        <w:t>PUD</w:t>
      </w:r>
      <w:r>
        <w:rPr>
          <w:bCs/>
          <w:sz w:val="24"/>
          <w:szCs w:val="24"/>
        </w:rPr>
        <w:t>)</w:t>
      </w:r>
      <w:r w:rsidR="00AB0E37">
        <w:rPr>
          <w:bCs/>
          <w:sz w:val="24"/>
          <w:szCs w:val="24"/>
        </w:rPr>
        <w:t xml:space="preserve"> like Kotter Canyon which has </w:t>
      </w:r>
      <w:r w:rsidRPr="00381118">
        <w:rPr>
          <w:bCs/>
          <w:sz w:val="24"/>
          <w:szCs w:val="24"/>
        </w:rPr>
        <w:t>twin homes, patio homes and estate lots. PUDs allow</w:t>
      </w:r>
      <w:r>
        <w:rPr>
          <w:bCs/>
          <w:sz w:val="24"/>
          <w:szCs w:val="24"/>
        </w:rPr>
        <w:t xml:space="preserve"> different residential elements where an a</w:t>
      </w:r>
      <w:r w:rsidRPr="00381118">
        <w:rPr>
          <w:bCs/>
          <w:sz w:val="24"/>
          <w:szCs w:val="24"/>
        </w:rPr>
        <w:t xml:space="preserve">ssisted living </w:t>
      </w:r>
      <w:r>
        <w:rPr>
          <w:bCs/>
          <w:sz w:val="24"/>
          <w:szCs w:val="24"/>
        </w:rPr>
        <w:t xml:space="preserve">facility </w:t>
      </w:r>
      <w:r w:rsidRPr="00381118">
        <w:rPr>
          <w:bCs/>
          <w:sz w:val="24"/>
          <w:szCs w:val="24"/>
        </w:rPr>
        <w:t xml:space="preserve">could </w:t>
      </w:r>
      <w:r>
        <w:rPr>
          <w:bCs/>
          <w:sz w:val="24"/>
          <w:szCs w:val="24"/>
        </w:rPr>
        <w:t>also be included</w:t>
      </w:r>
      <w:r w:rsidRPr="00381118">
        <w:rPr>
          <w:bCs/>
          <w:sz w:val="24"/>
          <w:szCs w:val="24"/>
        </w:rPr>
        <w:t xml:space="preserve">. </w:t>
      </w:r>
      <w:r w:rsidRPr="000368CE">
        <w:rPr>
          <w:bCs/>
          <w:sz w:val="24"/>
          <w:szCs w:val="24"/>
        </w:rPr>
        <w:t>PUDs are allowed with a conditional use permit in an R-M-7</w:t>
      </w:r>
      <w:r>
        <w:rPr>
          <w:bCs/>
          <w:sz w:val="24"/>
          <w:szCs w:val="24"/>
        </w:rPr>
        <w:t xml:space="preserve"> district</w:t>
      </w:r>
      <w:r w:rsidRPr="000368CE">
        <w:rPr>
          <w:bCs/>
          <w:sz w:val="24"/>
          <w:szCs w:val="24"/>
        </w:rPr>
        <w:t>.</w:t>
      </w:r>
      <w:r>
        <w:rPr>
          <w:bCs/>
          <w:sz w:val="24"/>
          <w:szCs w:val="24"/>
        </w:rPr>
        <w:t xml:space="preserve"> A</w:t>
      </w:r>
      <w:r w:rsidRPr="00381118">
        <w:rPr>
          <w:bCs/>
          <w:sz w:val="24"/>
          <w:szCs w:val="24"/>
        </w:rPr>
        <w:t xml:space="preserve"> public street system </w:t>
      </w:r>
      <w:r>
        <w:rPr>
          <w:bCs/>
          <w:sz w:val="24"/>
          <w:szCs w:val="24"/>
        </w:rPr>
        <w:t>should go t</w:t>
      </w:r>
      <w:r w:rsidRPr="00381118">
        <w:rPr>
          <w:bCs/>
          <w:sz w:val="24"/>
          <w:szCs w:val="24"/>
        </w:rPr>
        <w:t xml:space="preserve">hrough </w:t>
      </w:r>
      <w:r>
        <w:rPr>
          <w:bCs/>
          <w:sz w:val="24"/>
          <w:szCs w:val="24"/>
        </w:rPr>
        <w:t xml:space="preserve">the </w:t>
      </w:r>
      <w:r w:rsidRPr="00381118">
        <w:rPr>
          <w:bCs/>
          <w:sz w:val="24"/>
          <w:szCs w:val="24"/>
        </w:rPr>
        <w:t>development to provide access to adjacent properties.</w:t>
      </w:r>
      <w:r>
        <w:rPr>
          <w:bCs/>
          <w:sz w:val="24"/>
          <w:szCs w:val="24"/>
        </w:rPr>
        <w:t xml:space="preserve"> As was explained to Mr. Dayton, the City </w:t>
      </w:r>
      <w:r w:rsidRPr="00381118">
        <w:rPr>
          <w:bCs/>
          <w:sz w:val="24"/>
          <w:szCs w:val="24"/>
        </w:rPr>
        <w:t xml:space="preserve">wishes to retain residential zoning.  Commercial components would require rezoning. </w:t>
      </w:r>
    </w:p>
    <w:p w:rsidR="00F62AD0" w:rsidRDefault="006649A3" w:rsidP="00DD3DE2">
      <w:pPr>
        <w:tabs>
          <w:tab w:val="left" w:pos="0"/>
        </w:tabs>
        <w:jc w:val="both"/>
        <w:rPr>
          <w:bCs/>
          <w:sz w:val="24"/>
          <w:szCs w:val="24"/>
        </w:rPr>
      </w:pPr>
      <w:r w:rsidRPr="00381118">
        <w:rPr>
          <w:bCs/>
          <w:sz w:val="24"/>
          <w:szCs w:val="24"/>
        </w:rPr>
        <w:t>Commission</w:t>
      </w:r>
      <w:r w:rsidR="006E27BF">
        <w:rPr>
          <w:bCs/>
          <w:sz w:val="24"/>
          <w:szCs w:val="24"/>
        </w:rPr>
        <w:t>er</w:t>
      </w:r>
      <w:r w:rsidRPr="00381118">
        <w:rPr>
          <w:bCs/>
          <w:sz w:val="24"/>
          <w:szCs w:val="24"/>
        </w:rPr>
        <w:t xml:space="preserve"> </w:t>
      </w:r>
      <w:proofErr w:type="spellStart"/>
      <w:r w:rsidRPr="00381118">
        <w:rPr>
          <w:bCs/>
          <w:sz w:val="24"/>
          <w:szCs w:val="24"/>
        </w:rPr>
        <w:t>Hancey</w:t>
      </w:r>
      <w:proofErr w:type="spellEnd"/>
      <w:r w:rsidRPr="00381118">
        <w:rPr>
          <w:bCs/>
          <w:sz w:val="24"/>
          <w:szCs w:val="24"/>
        </w:rPr>
        <w:t xml:space="preserve"> </w:t>
      </w:r>
      <w:r w:rsidR="004E4F2F">
        <w:rPr>
          <w:bCs/>
          <w:sz w:val="24"/>
          <w:szCs w:val="24"/>
        </w:rPr>
        <w:t xml:space="preserve">asked </w:t>
      </w:r>
      <w:r w:rsidRPr="00381118">
        <w:rPr>
          <w:bCs/>
          <w:sz w:val="24"/>
          <w:szCs w:val="24"/>
        </w:rPr>
        <w:t xml:space="preserve">Mr. Dayton </w:t>
      </w:r>
      <w:r w:rsidR="006E27BF">
        <w:rPr>
          <w:bCs/>
          <w:sz w:val="24"/>
          <w:szCs w:val="24"/>
        </w:rPr>
        <w:t xml:space="preserve">if he </w:t>
      </w:r>
      <w:r w:rsidRPr="00381118">
        <w:rPr>
          <w:bCs/>
          <w:sz w:val="24"/>
          <w:szCs w:val="24"/>
        </w:rPr>
        <w:t xml:space="preserve">was looking at </w:t>
      </w:r>
      <w:r w:rsidR="006E27BF">
        <w:rPr>
          <w:bCs/>
          <w:sz w:val="24"/>
          <w:szCs w:val="24"/>
        </w:rPr>
        <w:t>multi-</w:t>
      </w:r>
      <w:proofErr w:type="spellStart"/>
      <w:r w:rsidR="006E27BF">
        <w:rPr>
          <w:bCs/>
          <w:sz w:val="24"/>
          <w:szCs w:val="24"/>
        </w:rPr>
        <w:t>plexes</w:t>
      </w:r>
      <w:proofErr w:type="spellEnd"/>
      <w:r w:rsidR="006E27BF">
        <w:rPr>
          <w:bCs/>
          <w:sz w:val="24"/>
          <w:szCs w:val="24"/>
        </w:rPr>
        <w:t xml:space="preserve"> for the entire property</w:t>
      </w:r>
      <w:r w:rsidRPr="00381118">
        <w:rPr>
          <w:bCs/>
          <w:sz w:val="24"/>
          <w:szCs w:val="24"/>
        </w:rPr>
        <w:t>. Mr. Dayton state</w:t>
      </w:r>
      <w:r w:rsidR="00381118">
        <w:rPr>
          <w:bCs/>
          <w:sz w:val="24"/>
          <w:szCs w:val="24"/>
        </w:rPr>
        <w:t>d tha</w:t>
      </w:r>
      <w:r w:rsidR="006E27BF">
        <w:rPr>
          <w:bCs/>
          <w:sz w:val="24"/>
          <w:szCs w:val="24"/>
        </w:rPr>
        <w:t xml:space="preserve">t </w:t>
      </w:r>
      <w:r w:rsidR="00DC21DE">
        <w:rPr>
          <w:bCs/>
          <w:sz w:val="24"/>
          <w:szCs w:val="24"/>
        </w:rPr>
        <w:t xml:space="preserve">they were looking at </w:t>
      </w:r>
      <w:r w:rsidR="006E27BF">
        <w:rPr>
          <w:bCs/>
          <w:sz w:val="24"/>
          <w:szCs w:val="24"/>
        </w:rPr>
        <w:t>a 5 to 8-</w:t>
      </w:r>
      <w:r w:rsidRPr="00381118">
        <w:rPr>
          <w:bCs/>
          <w:sz w:val="24"/>
          <w:szCs w:val="24"/>
        </w:rPr>
        <w:t>acre parcel for the</w:t>
      </w:r>
      <w:r w:rsidR="00381118">
        <w:rPr>
          <w:bCs/>
          <w:sz w:val="24"/>
          <w:szCs w:val="24"/>
        </w:rPr>
        <w:t xml:space="preserve"> multi-</w:t>
      </w:r>
      <w:proofErr w:type="spellStart"/>
      <w:r w:rsidR="00381118">
        <w:rPr>
          <w:bCs/>
          <w:sz w:val="24"/>
          <w:szCs w:val="24"/>
        </w:rPr>
        <w:t>plexes</w:t>
      </w:r>
      <w:proofErr w:type="spellEnd"/>
      <w:r w:rsidRPr="00381118">
        <w:rPr>
          <w:bCs/>
          <w:sz w:val="24"/>
          <w:szCs w:val="24"/>
        </w:rPr>
        <w:t xml:space="preserve">. </w:t>
      </w:r>
      <w:r w:rsidR="004E4F2F">
        <w:rPr>
          <w:bCs/>
          <w:sz w:val="24"/>
          <w:szCs w:val="24"/>
        </w:rPr>
        <w:t>The Commissioners discussed</w:t>
      </w:r>
      <w:r w:rsidR="00381118">
        <w:rPr>
          <w:bCs/>
          <w:sz w:val="24"/>
          <w:szCs w:val="24"/>
        </w:rPr>
        <w:t xml:space="preserve"> the advantages of the PUD allowing for negotiation of zoning.  </w:t>
      </w:r>
      <w:r w:rsidR="0009040B">
        <w:rPr>
          <w:bCs/>
          <w:sz w:val="24"/>
          <w:szCs w:val="24"/>
        </w:rPr>
        <w:t xml:space="preserve">They referred to Kotter Canyon. </w:t>
      </w:r>
      <w:r w:rsidR="00381118">
        <w:rPr>
          <w:bCs/>
          <w:sz w:val="24"/>
          <w:szCs w:val="24"/>
        </w:rPr>
        <w:t>Commissioner Jensen stated that he likes th</w:t>
      </w:r>
      <w:r w:rsidR="00183FF2">
        <w:rPr>
          <w:bCs/>
          <w:sz w:val="24"/>
          <w:szCs w:val="24"/>
        </w:rPr>
        <w:t xml:space="preserve">e idea of a PUD with mixed use </w:t>
      </w:r>
      <w:r w:rsidR="00381118">
        <w:rPr>
          <w:bCs/>
          <w:sz w:val="24"/>
          <w:szCs w:val="24"/>
        </w:rPr>
        <w:t xml:space="preserve">residential. </w:t>
      </w:r>
      <w:r w:rsidR="00183FF2">
        <w:rPr>
          <w:bCs/>
          <w:sz w:val="24"/>
          <w:szCs w:val="24"/>
        </w:rPr>
        <w:t>He is n</w:t>
      </w:r>
      <w:r w:rsidR="00381118">
        <w:rPr>
          <w:bCs/>
          <w:sz w:val="24"/>
          <w:szCs w:val="24"/>
        </w:rPr>
        <w:t>ot a fan of high density with 3</w:t>
      </w:r>
      <w:r w:rsidR="00183FF2">
        <w:rPr>
          <w:bCs/>
          <w:sz w:val="24"/>
          <w:szCs w:val="24"/>
        </w:rPr>
        <w:t xml:space="preserve"> or</w:t>
      </w:r>
      <w:r w:rsidR="00381118">
        <w:rPr>
          <w:bCs/>
          <w:sz w:val="24"/>
          <w:szCs w:val="24"/>
        </w:rPr>
        <w:t xml:space="preserve"> 4 story</w:t>
      </w:r>
      <w:r w:rsidR="00183FF2">
        <w:rPr>
          <w:bCs/>
          <w:sz w:val="24"/>
          <w:szCs w:val="24"/>
        </w:rPr>
        <w:t xml:space="preserve"> buildings. He prefers some single family quarter</w:t>
      </w:r>
      <w:r w:rsidR="00381118">
        <w:rPr>
          <w:bCs/>
          <w:sz w:val="24"/>
          <w:szCs w:val="24"/>
        </w:rPr>
        <w:t xml:space="preserve"> acre lots,</w:t>
      </w:r>
      <w:r w:rsidR="004E4F2F">
        <w:rPr>
          <w:bCs/>
          <w:sz w:val="24"/>
          <w:szCs w:val="24"/>
        </w:rPr>
        <w:t xml:space="preserve"> townhomes and </w:t>
      </w:r>
      <w:r w:rsidR="00183FF2">
        <w:rPr>
          <w:bCs/>
          <w:sz w:val="24"/>
          <w:szCs w:val="24"/>
        </w:rPr>
        <w:t>neighborhood parks with</w:t>
      </w:r>
      <w:r w:rsidR="00381118">
        <w:rPr>
          <w:bCs/>
          <w:sz w:val="24"/>
          <w:szCs w:val="24"/>
        </w:rPr>
        <w:t xml:space="preserve"> small recreation areas. </w:t>
      </w:r>
      <w:r w:rsidR="00183FF2">
        <w:rPr>
          <w:bCs/>
          <w:sz w:val="24"/>
          <w:szCs w:val="24"/>
        </w:rPr>
        <w:t xml:space="preserve">He likes the trees but does not like visible large garage doors. He suggested that Mr. Dayton bring in another design that minimizes the garage doors. He does not want to see any commercial use with the exception of </w:t>
      </w:r>
      <w:r w:rsidR="00381118">
        <w:rPr>
          <w:bCs/>
          <w:sz w:val="24"/>
          <w:szCs w:val="24"/>
        </w:rPr>
        <w:t xml:space="preserve">a gas station/convenience store. </w:t>
      </w:r>
      <w:r w:rsidR="00183FF2">
        <w:rPr>
          <w:bCs/>
          <w:sz w:val="24"/>
          <w:szCs w:val="24"/>
        </w:rPr>
        <w:t>Commissioner Jensen f</w:t>
      </w:r>
      <w:r w:rsidR="00381118">
        <w:rPr>
          <w:bCs/>
          <w:sz w:val="24"/>
          <w:szCs w:val="24"/>
        </w:rPr>
        <w:t xml:space="preserve">eels </w:t>
      </w:r>
      <w:r w:rsidR="00183FF2">
        <w:rPr>
          <w:bCs/>
          <w:sz w:val="24"/>
          <w:szCs w:val="24"/>
        </w:rPr>
        <w:t xml:space="preserve">that </w:t>
      </w:r>
      <w:r w:rsidR="00381118">
        <w:rPr>
          <w:bCs/>
          <w:sz w:val="24"/>
          <w:szCs w:val="24"/>
        </w:rPr>
        <w:t xml:space="preserve">this development would help to bring commercial </w:t>
      </w:r>
      <w:r w:rsidR="00183FF2">
        <w:rPr>
          <w:bCs/>
          <w:sz w:val="24"/>
          <w:szCs w:val="24"/>
        </w:rPr>
        <w:t xml:space="preserve">businesses to </w:t>
      </w:r>
      <w:r w:rsidR="004E4F2F">
        <w:rPr>
          <w:bCs/>
          <w:sz w:val="24"/>
          <w:szCs w:val="24"/>
        </w:rPr>
        <w:t xml:space="preserve">the </w:t>
      </w:r>
      <w:r w:rsidR="00183FF2">
        <w:rPr>
          <w:bCs/>
          <w:sz w:val="24"/>
          <w:szCs w:val="24"/>
        </w:rPr>
        <w:t>north end of town and he s</w:t>
      </w:r>
      <w:r w:rsidR="00381118">
        <w:rPr>
          <w:bCs/>
          <w:sz w:val="24"/>
          <w:szCs w:val="24"/>
        </w:rPr>
        <w:t xml:space="preserve">upports </w:t>
      </w:r>
      <w:r w:rsidR="004E4F2F">
        <w:rPr>
          <w:bCs/>
          <w:sz w:val="24"/>
          <w:szCs w:val="24"/>
        </w:rPr>
        <w:t xml:space="preserve">the </w:t>
      </w:r>
      <w:r w:rsidR="00381118">
        <w:rPr>
          <w:bCs/>
          <w:sz w:val="24"/>
          <w:szCs w:val="24"/>
        </w:rPr>
        <w:t>concept in gen</w:t>
      </w:r>
      <w:r w:rsidR="0009040B">
        <w:rPr>
          <w:bCs/>
          <w:sz w:val="24"/>
          <w:szCs w:val="24"/>
        </w:rPr>
        <w:t>eral</w:t>
      </w:r>
      <w:r w:rsidR="00381118">
        <w:rPr>
          <w:bCs/>
          <w:sz w:val="24"/>
          <w:szCs w:val="24"/>
        </w:rPr>
        <w:t xml:space="preserve">. </w:t>
      </w:r>
      <w:r w:rsidR="0009040B">
        <w:rPr>
          <w:bCs/>
          <w:sz w:val="24"/>
          <w:szCs w:val="24"/>
        </w:rPr>
        <w:t xml:space="preserve"> Commissio</w:t>
      </w:r>
      <w:r w:rsidR="00183FF2">
        <w:rPr>
          <w:bCs/>
          <w:sz w:val="24"/>
          <w:szCs w:val="24"/>
        </w:rPr>
        <w:t xml:space="preserve">ner Manning stated that </w:t>
      </w:r>
      <w:r w:rsidR="004E4F2F">
        <w:rPr>
          <w:bCs/>
          <w:sz w:val="24"/>
          <w:szCs w:val="24"/>
        </w:rPr>
        <w:t>the</w:t>
      </w:r>
      <w:r w:rsidR="0009040B">
        <w:rPr>
          <w:bCs/>
          <w:sz w:val="24"/>
          <w:szCs w:val="24"/>
        </w:rPr>
        <w:t xml:space="preserve"> residents on the north end of town stated</w:t>
      </w:r>
      <w:r w:rsidR="004E4F2F">
        <w:rPr>
          <w:bCs/>
          <w:sz w:val="24"/>
          <w:szCs w:val="24"/>
        </w:rPr>
        <w:t xml:space="preserve"> at the General Plan meetings that they want</w:t>
      </w:r>
      <w:r w:rsidR="0009040B">
        <w:rPr>
          <w:bCs/>
          <w:sz w:val="24"/>
          <w:szCs w:val="24"/>
        </w:rPr>
        <w:t xml:space="preserve"> to see </w:t>
      </w:r>
      <w:r w:rsidR="004E4F2F">
        <w:rPr>
          <w:bCs/>
          <w:sz w:val="24"/>
          <w:szCs w:val="24"/>
        </w:rPr>
        <w:t xml:space="preserve">the </w:t>
      </w:r>
      <w:r w:rsidR="0009040B">
        <w:rPr>
          <w:bCs/>
          <w:sz w:val="24"/>
          <w:szCs w:val="24"/>
        </w:rPr>
        <w:t xml:space="preserve">area remain low density. Commissioner </w:t>
      </w:r>
      <w:proofErr w:type="spellStart"/>
      <w:r w:rsidR="0009040B">
        <w:rPr>
          <w:bCs/>
          <w:sz w:val="24"/>
          <w:szCs w:val="24"/>
        </w:rPr>
        <w:t>Hancey</w:t>
      </w:r>
      <w:proofErr w:type="spellEnd"/>
      <w:r w:rsidR="0009040B">
        <w:rPr>
          <w:bCs/>
          <w:sz w:val="24"/>
          <w:szCs w:val="24"/>
        </w:rPr>
        <w:t xml:space="preserve"> </w:t>
      </w:r>
      <w:r w:rsidR="00183FF2">
        <w:rPr>
          <w:bCs/>
          <w:sz w:val="24"/>
          <w:szCs w:val="24"/>
        </w:rPr>
        <w:t xml:space="preserve">stated that the Commission does not </w:t>
      </w:r>
      <w:r w:rsidR="0009040B">
        <w:rPr>
          <w:bCs/>
          <w:sz w:val="24"/>
          <w:szCs w:val="24"/>
        </w:rPr>
        <w:t xml:space="preserve">want row after row of </w:t>
      </w:r>
      <w:r w:rsidR="00CA402A">
        <w:rPr>
          <w:bCs/>
          <w:sz w:val="24"/>
          <w:szCs w:val="24"/>
        </w:rPr>
        <w:t xml:space="preserve">similar </w:t>
      </w:r>
      <w:r w:rsidR="0009040B">
        <w:rPr>
          <w:bCs/>
          <w:sz w:val="24"/>
          <w:szCs w:val="24"/>
        </w:rPr>
        <w:t>townhomes like in North</w:t>
      </w:r>
      <w:r w:rsidR="00CA402A">
        <w:rPr>
          <w:bCs/>
          <w:sz w:val="24"/>
          <w:szCs w:val="24"/>
        </w:rPr>
        <w:t xml:space="preserve">west Logan. He would like to see </w:t>
      </w:r>
      <w:r w:rsidR="001163F8">
        <w:rPr>
          <w:bCs/>
          <w:sz w:val="24"/>
          <w:szCs w:val="24"/>
        </w:rPr>
        <w:t xml:space="preserve">a </w:t>
      </w:r>
      <w:r w:rsidR="00CA402A">
        <w:rPr>
          <w:bCs/>
          <w:sz w:val="24"/>
          <w:szCs w:val="24"/>
        </w:rPr>
        <w:t>2 or 3</w:t>
      </w:r>
      <w:r w:rsidR="00183FF2">
        <w:rPr>
          <w:bCs/>
          <w:sz w:val="24"/>
          <w:szCs w:val="24"/>
        </w:rPr>
        <w:t>-</w:t>
      </w:r>
      <w:r w:rsidR="0009040B">
        <w:rPr>
          <w:bCs/>
          <w:sz w:val="24"/>
          <w:szCs w:val="24"/>
        </w:rPr>
        <w:t xml:space="preserve">plex mixed with </w:t>
      </w:r>
      <w:r w:rsidR="00CA402A">
        <w:rPr>
          <w:bCs/>
          <w:sz w:val="24"/>
          <w:szCs w:val="24"/>
        </w:rPr>
        <w:t xml:space="preserve">larger homes. Commissioner Jones agreed with Commissioner Jensen and stated that because of the limited access </w:t>
      </w:r>
      <w:r w:rsidR="00183FF2">
        <w:rPr>
          <w:bCs/>
          <w:sz w:val="24"/>
          <w:szCs w:val="24"/>
        </w:rPr>
        <w:t xml:space="preserve">to the development, </w:t>
      </w:r>
      <w:r w:rsidR="00CA402A">
        <w:rPr>
          <w:bCs/>
          <w:sz w:val="24"/>
          <w:szCs w:val="24"/>
        </w:rPr>
        <w:t>it would be nice to have a small store and neighborhood play grounds. The</w:t>
      </w:r>
      <w:r w:rsidR="00183FF2">
        <w:rPr>
          <w:bCs/>
          <w:sz w:val="24"/>
          <w:szCs w:val="24"/>
        </w:rPr>
        <w:t xml:space="preserve"> Commission</w:t>
      </w:r>
      <w:r w:rsidR="00CA402A">
        <w:rPr>
          <w:bCs/>
          <w:sz w:val="24"/>
          <w:szCs w:val="24"/>
        </w:rPr>
        <w:t xml:space="preserve"> agreed that</w:t>
      </w:r>
      <w:r w:rsidR="00183FF2">
        <w:rPr>
          <w:bCs/>
          <w:sz w:val="24"/>
          <w:szCs w:val="24"/>
        </w:rPr>
        <w:t xml:space="preserve"> they would rather see a PUD than a </w:t>
      </w:r>
      <w:r w:rsidR="00CA402A">
        <w:rPr>
          <w:bCs/>
          <w:sz w:val="24"/>
          <w:szCs w:val="24"/>
        </w:rPr>
        <w:t xml:space="preserve">rezone with an uncertain future. </w:t>
      </w:r>
    </w:p>
    <w:p w:rsidR="001163F8" w:rsidRDefault="001163F8" w:rsidP="00DD3DE2">
      <w:pPr>
        <w:tabs>
          <w:tab w:val="left" w:pos="0"/>
        </w:tabs>
        <w:jc w:val="both"/>
        <w:rPr>
          <w:bCs/>
          <w:sz w:val="24"/>
          <w:szCs w:val="24"/>
        </w:rPr>
      </w:pPr>
    </w:p>
    <w:p w:rsidR="001163F8" w:rsidRDefault="001163F8" w:rsidP="00DD3DE2">
      <w:pPr>
        <w:tabs>
          <w:tab w:val="left" w:pos="0"/>
        </w:tabs>
        <w:jc w:val="both"/>
        <w:rPr>
          <w:bCs/>
          <w:sz w:val="24"/>
          <w:szCs w:val="24"/>
        </w:rPr>
      </w:pPr>
    </w:p>
    <w:p w:rsidR="00DD3DE2" w:rsidRDefault="00DD3DE2" w:rsidP="007C0A83">
      <w:pPr>
        <w:ind w:right="1440"/>
        <w:jc w:val="both"/>
        <w:rPr>
          <w:b/>
          <w:sz w:val="24"/>
          <w:szCs w:val="24"/>
        </w:rPr>
      </w:pPr>
      <w:r w:rsidRPr="00DD3DE2">
        <w:rPr>
          <w:b/>
          <w:sz w:val="24"/>
          <w:szCs w:val="24"/>
        </w:rPr>
        <w:lastRenderedPageBreak/>
        <w:t>DISCUSSION</w:t>
      </w:r>
    </w:p>
    <w:p w:rsidR="00DD5C7A" w:rsidRDefault="00CA402A" w:rsidP="00CA402A">
      <w:pPr>
        <w:tabs>
          <w:tab w:val="left" w:pos="0"/>
        </w:tabs>
        <w:jc w:val="both"/>
        <w:rPr>
          <w:bCs/>
          <w:sz w:val="24"/>
          <w:szCs w:val="24"/>
        </w:rPr>
      </w:pPr>
      <w:r w:rsidRPr="00CA402A">
        <w:rPr>
          <w:bCs/>
          <w:sz w:val="24"/>
          <w:szCs w:val="24"/>
        </w:rPr>
        <w:t xml:space="preserve">Mr. Bradley stated that the next meeting will be </w:t>
      </w:r>
      <w:r w:rsidR="00183FF2">
        <w:rPr>
          <w:bCs/>
          <w:sz w:val="24"/>
          <w:szCs w:val="24"/>
        </w:rPr>
        <w:t xml:space="preserve">a loaded Agenda with </w:t>
      </w:r>
      <w:r w:rsidRPr="00CA402A">
        <w:rPr>
          <w:bCs/>
          <w:sz w:val="24"/>
          <w:szCs w:val="24"/>
        </w:rPr>
        <w:t xml:space="preserve">the public hearing </w:t>
      </w:r>
      <w:r w:rsidR="00183FF2">
        <w:rPr>
          <w:bCs/>
          <w:sz w:val="24"/>
          <w:szCs w:val="24"/>
        </w:rPr>
        <w:t>on the update of the General P</w:t>
      </w:r>
      <w:r>
        <w:rPr>
          <w:bCs/>
          <w:sz w:val="24"/>
          <w:szCs w:val="24"/>
        </w:rPr>
        <w:t>lan, Brigham P</w:t>
      </w:r>
      <w:r w:rsidRPr="00CA402A">
        <w:rPr>
          <w:bCs/>
          <w:sz w:val="24"/>
          <w:szCs w:val="24"/>
        </w:rPr>
        <w:t xml:space="preserve">lace </w:t>
      </w:r>
      <w:r>
        <w:rPr>
          <w:bCs/>
          <w:sz w:val="24"/>
          <w:szCs w:val="24"/>
        </w:rPr>
        <w:t>A</w:t>
      </w:r>
      <w:r w:rsidR="00183FF2">
        <w:rPr>
          <w:bCs/>
          <w:sz w:val="24"/>
          <w:szCs w:val="24"/>
        </w:rPr>
        <w:t xml:space="preserve">partment #2, a request to make changes </w:t>
      </w:r>
      <w:r w:rsidR="004E4F2F">
        <w:rPr>
          <w:bCs/>
          <w:sz w:val="24"/>
          <w:szCs w:val="24"/>
        </w:rPr>
        <w:t>to</w:t>
      </w:r>
      <w:r w:rsidR="00183FF2">
        <w:rPr>
          <w:bCs/>
          <w:sz w:val="24"/>
          <w:szCs w:val="24"/>
        </w:rPr>
        <w:t xml:space="preserve"> Orange G</w:t>
      </w:r>
      <w:r w:rsidRPr="00CA402A">
        <w:rPr>
          <w:bCs/>
          <w:sz w:val="24"/>
          <w:szCs w:val="24"/>
        </w:rPr>
        <w:t>rove</w:t>
      </w:r>
      <w:r>
        <w:rPr>
          <w:bCs/>
          <w:sz w:val="24"/>
          <w:szCs w:val="24"/>
        </w:rPr>
        <w:t xml:space="preserve"> for </w:t>
      </w:r>
      <w:r w:rsidR="004E4F2F">
        <w:rPr>
          <w:bCs/>
          <w:sz w:val="24"/>
          <w:szCs w:val="24"/>
        </w:rPr>
        <w:t xml:space="preserve">a </w:t>
      </w:r>
      <w:r w:rsidR="001163F8">
        <w:rPr>
          <w:bCs/>
          <w:sz w:val="24"/>
          <w:szCs w:val="24"/>
        </w:rPr>
        <w:t>housing component</w:t>
      </w:r>
      <w:r>
        <w:rPr>
          <w:bCs/>
          <w:sz w:val="24"/>
          <w:szCs w:val="24"/>
        </w:rPr>
        <w:t xml:space="preserve"> amendment to </w:t>
      </w:r>
      <w:r w:rsidR="00183FF2">
        <w:rPr>
          <w:bCs/>
          <w:sz w:val="24"/>
          <w:szCs w:val="24"/>
        </w:rPr>
        <w:t xml:space="preserve">the Conditional Use Permit </w:t>
      </w:r>
      <w:r>
        <w:rPr>
          <w:bCs/>
          <w:sz w:val="24"/>
          <w:szCs w:val="24"/>
        </w:rPr>
        <w:t xml:space="preserve">with </w:t>
      </w:r>
      <w:r w:rsidR="00183FF2">
        <w:rPr>
          <w:bCs/>
          <w:sz w:val="24"/>
          <w:szCs w:val="24"/>
        </w:rPr>
        <w:t>the PUD</w:t>
      </w:r>
      <w:r>
        <w:rPr>
          <w:bCs/>
          <w:sz w:val="24"/>
          <w:szCs w:val="24"/>
        </w:rPr>
        <w:t xml:space="preserve">, </w:t>
      </w:r>
      <w:r w:rsidR="00183FF2">
        <w:rPr>
          <w:bCs/>
          <w:sz w:val="24"/>
          <w:szCs w:val="24"/>
        </w:rPr>
        <w:t xml:space="preserve">and a request to </w:t>
      </w:r>
      <w:r>
        <w:rPr>
          <w:bCs/>
          <w:sz w:val="24"/>
          <w:szCs w:val="24"/>
        </w:rPr>
        <w:t xml:space="preserve">modify </w:t>
      </w:r>
      <w:r w:rsidR="00183FF2">
        <w:rPr>
          <w:bCs/>
          <w:sz w:val="24"/>
          <w:szCs w:val="24"/>
        </w:rPr>
        <w:t xml:space="preserve">the </w:t>
      </w:r>
      <w:r>
        <w:rPr>
          <w:bCs/>
          <w:sz w:val="24"/>
          <w:szCs w:val="24"/>
        </w:rPr>
        <w:t xml:space="preserve">sign for </w:t>
      </w:r>
      <w:r w:rsidR="00183FF2">
        <w:rPr>
          <w:bCs/>
          <w:sz w:val="24"/>
          <w:szCs w:val="24"/>
        </w:rPr>
        <w:t>the Holiday I</w:t>
      </w:r>
      <w:r>
        <w:rPr>
          <w:bCs/>
          <w:sz w:val="24"/>
          <w:szCs w:val="24"/>
        </w:rPr>
        <w:t>n</w:t>
      </w:r>
      <w:r w:rsidR="00183FF2">
        <w:rPr>
          <w:bCs/>
          <w:sz w:val="24"/>
          <w:szCs w:val="24"/>
        </w:rPr>
        <w:t>n E</w:t>
      </w:r>
      <w:r>
        <w:rPr>
          <w:bCs/>
          <w:sz w:val="24"/>
          <w:szCs w:val="24"/>
        </w:rPr>
        <w:t xml:space="preserve">xpress. </w:t>
      </w:r>
      <w:r w:rsidRPr="00CA402A">
        <w:rPr>
          <w:bCs/>
          <w:sz w:val="24"/>
          <w:szCs w:val="24"/>
        </w:rPr>
        <w:t xml:space="preserve"> </w:t>
      </w:r>
      <w:r w:rsidR="001163F8">
        <w:rPr>
          <w:bCs/>
          <w:sz w:val="24"/>
          <w:szCs w:val="24"/>
        </w:rPr>
        <w:t xml:space="preserve">Depending on the </w:t>
      </w:r>
      <w:r w:rsidR="00772258">
        <w:rPr>
          <w:bCs/>
          <w:sz w:val="24"/>
          <w:szCs w:val="24"/>
        </w:rPr>
        <w:t>turnout, t</w:t>
      </w:r>
      <w:r w:rsidR="00183FF2">
        <w:rPr>
          <w:bCs/>
          <w:sz w:val="24"/>
          <w:szCs w:val="24"/>
        </w:rPr>
        <w:t>he Commissioners c</w:t>
      </w:r>
      <w:r w:rsidR="00DD5C7A">
        <w:rPr>
          <w:bCs/>
          <w:sz w:val="24"/>
          <w:szCs w:val="24"/>
        </w:rPr>
        <w:t xml:space="preserve">an decide </w:t>
      </w:r>
      <w:r w:rsidR="00183FF2">
        <w:rPr>
          <w:bCs/>
          <w:sz w:val="24"/>
          <w:szCs w:val="24"/>
        </w:rPr>
        <w:t xml:space="preserve">how long to hear public comment on the General Plan and then continue the Hearing so that they can </w:t>
      </w:r>
      <w:r w:rsidR="00DD5C7A">
        <w:rPr>
          <w:bCs/>
          <w:sz w:val="24"/>
          <w:szCs w:val="24"/>
        </w:rPr>
        <w:t xml:space="preserve">move on to the other items. </w:t>
      </w:r>
    </w:p>
    <w:p w:rsidR="00CA402A" w:rsidRDefault="00DD5C7A" w:rsidP="00CA402A">
      <w:pPr>
        <w:tabs>
          <w:tab w:val="left" w:pos="0"/>
        </w:tabs>
        <w:jc w:val="both"/>
        <w:rPr>
          <w:bCs/>
          <w:sz w:val="24"/>
          <w:szCs w:val="24"/>
        </w:rPr>
      </w:pPr>
      <w:r>
        <w:rPr>
          <w:bCs/>
          <w:sz w:val="24"/>
          <w:szCs w:val="24"/>
        </w:rPr>
        <w:t xml:space="preserve">Commissioner </w:t>
      </w:r>
      <w:proofErr w:type="spellStart"/>
      <w:r>
        <w:rPr>
          <w:bCs/>
          <w:sz w:val="24"/>
          <w:szCs w:val="24"/>
        </w:rPr>
        <w:t>Hancey</w:t>
      </w:r>
      <w:proofErr w:type="spellEnd"/>
      <w:r>
        <w:rPr>
          <w:bCs/>
          <w:sz w:val="24"/>
          <w:szCs w:val="24"/>
        </w:rPr>
        <w:t xml:space="preserve"> asked if the water bottling plant wa</w:t>
      </w:r>
      <w:r w:rsidR="00772258">
        <w:rPr>
          <w:bCs/>
          <w:sz w:val="24"/>
          <w:szCs w:val="24"/>
        </w:rPr>
        <w:t>s looking at a West Forest S</w:t>
      </w:r>
      <w:r>
        <w:rPr>
          <w:bCs/>
          <w:sz w:val="24"/>
          <w:szCs w:val="24"/>
        </w:rPr>
        <w:t xml:space="preserve">treet site. Mr. Bradley stated that </w:t>
      </w:r>
      <w:r w:rsidR="00772258">
        <w:rPr>
          <w:bCs/>
          <w:sz w:val="24"/>
          <w:szCs w:val="24"/>
        </w:rPr>
        <w:t xml:space="preserve">the water bottling company will be submitting </w:t>
      </w:r>
      <w:r>
        <w:rPr>
          <w:bCs/>
          <w:sz w:val="24"/>
          <w:szCs w:val="24"/>
        </w:rPr>
        <w:t xml:space="preserve">another application </w:t>
      </w:r>
      <w:r w:rsidR="004E4F2F">
        <w:rPr>
          <w:bCs/>
          <w:sz w:val="24"/>
          <w:szCs w:val="24"/>
        </w:rPr>
        <w:t>as t</w:t>
      </w:r>
      <w:r>
        <w:rPr>
          <w:bCs/>
          <w:sz w:val="24"/>
          <w:szCs w:val="24"/>
        </w:rPr>
        <w:t xml:space="preserve">hey are </w:t>
      </w:r>
      <w:r w:rsidR="00772258">
        <w:rPr>
          <w:bCs/>
          <w:sz w:val="24"/>
          <w:szCs w:val="24"/>
        </w:rPr>
        <w:t xml:space="preserve">currently </w:t>
      </w:r>
      <w:r>
        <w:rPr>
          <w:bCs/>
          <w:sz w:val="24"/>
          <w:szCs w:val="24"/>
        </w:rPr>
        <w:t>looking at both sites</w:t>
      </w:r>
      <w:r w:rsidR="00772258">
        <w:rPr>
          <w:bCs/>
          <w:sz w:val="24"/>
          <w:szCs w:val="24"/>
        </w:rPr>
        <w:t xml:space="preserve"> and have</w:t>
      </w:r>
      <w:r>
        <w:rPr>
          <w:bCs/>
          <w:sz w:val="24"/>
          <w:szCs w:val="24"/>
        </w:rPr>
        <w:t xml:space="preserve"> not made a decision. </w:t>
      </w:r>
    </w:p>
    <w:p w:rsidR="00DD5C7A" w:rsidRPr="00CA402A" w:rsidRDefault="00DD5C7A" w:rsidP="00CA402A">
      <w:pPr>
        <w:tabs>
          <w:tab w:val="left" w:pos="0"/>
        </w:tabs>
        <w:jc w:val="both"/>
        <w:rPr>
          <w:bCs/>
          <w:sz w:val="24"/>
          <w:szCs w:val="24"/>
        </w:rPr>
      </w:pPr>
      <w:r>
        <w:rPr>
          <w:bCs/>
          <w:sz w:val="24"/>
          <w:szCs w:val="24"/>
        </w:rPr>
        <w:t xml:space="preserve">The Commissioners agreed that having Tyler Pugsley speak to the Commission was beneficial. </w:t>
      </w:r>
    </w:p>
    <w:p w:rsidR="005E78DE" w:rsidRPr="002A13BC" w:rsidRDefault="00920F20" w:rsidP="00920F20">
      <w:pPr>
        <w:spacing w:after="200" w:line="276" w:lineRule="auto"/>
        <w:rPr>
          <w:rFonts w:eastAsiaTheme="minorHAnsi"/>
          <w:b/>
          <w:caps/>
          <w:sz w:val="24"/>
          <w:szCs w:val="24"/>
        </w:rPr>
      </w:pPr>
      <w:r w:rsidRPr="002A13BC">
        <w:rPr>
          <w:rFonts w:eastAsiaTheme="minorHAnsi"/>
          <w:b/>
          <w:caps/>
          <w:sz w:val="24"/>
          <w:szCs w:val="24"/>
        </w:rPr>
        <w:t>Motion to adjourn</w:t>
      </w:r>
    </w:p>
    <w:p w:rsidR="009B5523" w:rsidRPr="002A13BC" w:rsidRDefault="005E78DE" w:rsidP="005E78DE">
      <w:pPr>
        <w:ind w:left="720" w:right="1440"/>
        <w:jc w:val="both"/>
        <w:rPr>
          <w:sz w:val="24"/>
          <w:szCs w:val="24"/>
        </w:rPr>
      </w:pPr>
      <w:r w:rsidRPr="002A13BC">
        <w:rPr>
          <w:b/>
          <w:sz w:val="24"/>
          <w:szCs w:val="24"/>
        </w:rPr>
        <w:t xml:space="preserve">Motion: </w:t>
      </w:r>
      <w:r w:rsidRPr="002A13BC">
        <w:rPr>
          <w:sz w:val="24"/>
          <w:szCs w:val="24"/>
        </w:rPr>
        <w:t>A motion was made by</w:t>
      </w:r>
      <w:r w:rsidR="00C36F17" w:rsidRPr="002A13BC">
        <w:rPr>
          <w:sz w:val="24"/>
          <w:szCs w:val="24"/>
        </w:rPr>
        <w:t xml:space="preserve"> </w:t>
      </w:r>
      <w:r w:rsidR="00FC4DAF" w:rsidRPr="002A13BC">
        <w:rPr>
          <w:sz w:val="24"/>
          <w:szCs w:val="24"/>
        </w:rPr>
        <w:t>Commissioner</w:t>
      </w:r>
      <w:r w:rsidR="00F95732">
        <w:rPr>
          <w:sz w:val="24"/>
          <w:szCs w:val="24"/>
        </w:rPr>
        <w:t xml:space="preserve"> </w:t>
      </w:r>
      <w:r w:rsidR="00DD5C7A">
        <w:rPr>
          <w:sz w:val="24"/>
          <w:szCs w:val="24"/>
        </w:rPr>
        <w:t>Jensen</w:t>
      </w:r>
      <w:r w:rsidR="00BA5729" w:rsidRPr="002A13BC">
        <w:rPr>
          <w:sz w:val="24"/>
          <w:szCs w:val="24"/>
        </w:rPr>
        <w:t xml:space="preserve"> </w:t>
      </w:r>
      <w:r w:rsidRPr="002A13BC">
        <w:rPr>
          <w:sz w:val="24"/>
          <w:szCs w:val="24"/>
        </w:rPr>
        <w:t>to adjou</w:t>
      </w:r>
      <w:r w:rsidR="00520A67" w:rsidRPr="002A13BC">
        <w:rPr>
          <w:sz w:val="24"/>
          <w:szCs w:val="24"/>
        </w:rPr>
        <w:t xml:space="preserve">rn.  </w:t>
      </w:r>
    </w:p>
    <w:p w:rsidR="009B5523" w:rsidRPr="002A13BC" w:rsidRDefault="00520A67" w:rsidP="005E78DE">
      <w:pPr>
        <w:ind w:left="720" w:right="1440"/>
        <w:jc w:val="both"/>
        <w:rPr>
          <w:sz w:val="24"/>
          <w:szCs w:val="24"/>
        </w:rPr>
      </w:pPr>
      <w:r w:rsidRPr="002A13BC">
        <w:rPr>
          <w:sz w:val="24"/>
          <w:szCs w:val="24"/>
        </w:rPr>
        <w:t>The motion was seconded by</w:t>
      </w:r>
      <w:r w:rsidR="00CE257F" w:rsidRPr="002A13BC">
        <w:rPr>
          <w:sz w:val="24"/>
          <w:szCs w:val="24"/>
        </w:rPr>
        <w:t xml:space="preserve"> </w:t>
      </w:r>
      <w:r w:rsidR="00FC4DAF" w:rsidRPr="002A13BC">
        <w:rPr>
          <w:sz w:val="24"/>
          <w:szCs w:val="24"/>
        </w:rPr>
        <w:t>Commissioner</w:t>
      </w:r>
      <w:r w:rsidR="00BA5729" w:rsidRPr="002A13BC">
        <w:rPr>
          <w:sz w:val="24"/>
          <w:szCs w:val="24"/>
        </w:rPr>
        <w:t xml:space="preserve"> </w:t>
      </w:r>
      <w:r w:rsidR="00DD5C7A">
        <w:rPr>
          <w:sz w:val="24"/>
          <w:szCs w:val="24"/>
        </w:rPr>
        <w:t>Manning.</w:t>
      </w:r>
      <w:r w:rsidR="009B5523" w:rsidRPr="002A13BC">
        <w:rPr>
          <w:sz w:val="24"/>
          <w:szCs w:val="24"/>
        </w:rPr>
        <w:t xml:space="preserve">  </w:t>
      </w:r>
    </w:p>
    <w:p w:rsidR="005E78DE" w:rsidRPr="002A13BC" w:rsidRDefault="009B5523" w:rsidP="005E78DE">
      <w:pPr>
        <w:ind w:left="720" w:right="1440"/>
        <w:jc w:val="both"/>
        <w:rPr>
          <w:sz w:val="24"/>
          <w:szCs w:val="24"/>
        </w:rPr>
      </w:pPr>
      <w:r w:rsidRPr="002A13BC">
        <w:rPr>
          <w:sz w:val="24"/>
          <w:szCs w:val="24"/>
        </w:rPr>
        <w:t xml:space="preserve">The motion passed unanimously </w:t>
      </w:r>
      <w:r w:rsidR="005E78DE" w:rsidRPr="002A13BC">
        <w:rPr>
          <w:sz w:val="24"/>
          <w:szCs w:val="24"/>
        </w:rPr>
        <w:t>and the</w:t>
      </w:r>
      <w:r w:rsidR="00CE257F" w:rsidRPr="002A13BC">
        <w:rPr>
          <w:sz w:val="24"/>
          <w:szCs w:val="24"/>
        </w:rPr>
        <w:t xml:space="preserve"> </w:t>
      </w:r>
      <w:r w:rsidR="005E78DE" w:rsidRPr="002A13BC">
        <w:rPr>
          <w:sz w:val="24"/>
          <w:szCs w:val="24"/>
        </w:rPr>
        <w:t>meeting was adjourned</w:t>
      </w:r>
      <w:r w:rsidR="00F15D18" w:rsidRPr="002A13BC">
        <w:rPr>
          <w:sz w:val="24"/>
          <w:szCs w:val="24"/>
        </w:rPr>
        <w:t xml:space="preserve"> at</w:t>
      </w:r>
      <w:r w:rsidR="00AD388B" w:rsidRPr="002A13BC">
        <w:rPr>
          <w:sz w:val="24"/>
          <w:szCs w:val="24"/>
        </w:rPr>
        <w:t xml:space="preserve"> </w:t>
      </w:r>
      <w:r w:rsidR="00A57BF3" w:rsidRPr="002A13BC">
        <w:rPr>
          <w:sz w:val="24"/>
          <w:szCs w:val="24"/>
        </w:rPr>
        <w:t xml:space="preserve"> </w:t>
      </w:r>
      <w:r w:rsidR="00BA708E" w:rsidRPr="002A13BC">
        <w:rPr>
          <w:sz w:val="24"/>
          <w:szCs w:val="24"/>
        </w:rPr>
        <w:t xml:space="preserve"> </w:t>
      </w:r>
      <w:r w:rsidR="009677A0" w:rsidRPr="002A13BC">
        <w:rPr>
          <w:sz w:val="24"/>
          <w:szCs w:val="24"/>
        </w:rPr>
        <w:t xml:space="preserve"> </w:t>
      </w:r>
      <w:r w:rsidR="00DD5C7A">
        <w:rPr>
          <w:sz w:val="24"/>
          <w:szCs w:val="24"/>
        </w:rPr>
        <w:t>7:24</w:t>
      </w:r>
      <w:r w:rsidR="00D30116" w:rsidRPr="002A13BC">
        <w:rPr>
          <w:sz w:val="24"/>
          <w:szCs w:val="24"/>
        </w:rPr>
        <w:t xml:space="preserve"> </w:t>
      </w:r>
      <w:r w:rsidR="0095759F" w:rsidRPr="002A13BC">
        <w:rPr>
          <w:sz w:val="24"/>
          <w:szCs w:val="24"/>
        </w:rPr>
        <w:t>p.m.</w:t>
      </w:r>
      <w:r w:rsidR="005E78DE" w:rsidRPr="002A13BC">
        <w:rPr>
          <w:sz w:val="24"/>
          <w:szCs w:val="24"/>
        </w:rPr>
        <w:t xml:space="preserve"> </w:t>
      </w:r>
    </w:p>
    <w:p w:rsidR="00DD49BE" w:rsidRPr="00794DF4" w:rsidRDefault="00DD49BE" w:rsidP="00794DF4">
      <w:pPr>
        <w:tabs>
          <w:tab w:val="left" w:pos="0"/>
        </w:tabs>
        <w:jc w:val="both"/>
        <w:rPr>
          <w:bCs/>
          <w:sz w:val="24"/>
          <w:szCs w:val="24"/>
        </w:rPr>
      </w:pPr>
      <w:r w:rsidRPr="00794DF4">
        <w:rPr>
          <w:bCs/>
          <w:sz w:val="24"/>
          <w:szCs w:val="24"/>
        </w:rPr>
        <w:t>This certifies that</w:t>
      </w:r>
      <w:r w:rsidR="00F95732" w:rsidRPr="00794DF4">
        <w:rPr>
          <w:bCs/>
          <w:sz w:val="24"/>
          <w:szCs w:val="24"/>
        </w:rPr>
        <w:t xml:space="preserve"> the reg</w:t>
      </w:r>
      <w:r w:rsidR="009C3A55" w:rsidRPr="00794DF4">
        <w:rPr>
          <w:bCs/>
          <w:sz w:val="24"/>
          <w:szCs w:val="24"/>
        </w:rPr>
        <w:t xml:space="preserve">ular meeting minutes of </w:t>
      </w:r>
      <w:r w:rsidR="00DD5C7A">
        <w:rPr>
          <w:bCs/>
          <w:sz w:val="24"/>
          <w:szCs w:val="24"/>
        </w:rPr>
        <w:t>September 6</w:t>
      </w:r>
      <w:r w:rsidR="00FC4DAF" w:rsidRPr="00794DF4">
        <w:rPr>
          <w:bCs/>
          <w:sz w:val="24"/>
          <w:szCs w:val="24"/>
        </w:rPr>
        <w:t>, 2016</w:t>
      </w:r>
      <w:r w:rsidR="009C78D7" w:rsidRPr="00794DF4">
        <w:rPr>
          <w:bCs/>
          <w:sz w:val="24"/>
          <w:szCs w:val="24"/>
        </w:rPr>
        <w:t xml:space="preserve"> </w:t>
      </w:r>
      <w:r w:rsidRPr="00794DF4">
        <w:rPr>
          <w:bCs/>
          <w:sz w:val="24"/>
          <w:szCs w:val="24"/>
        </w:rPr>
        <w:t xml:space="preserve">are a true and accurate copy as approved by the Planning Commission </w:t>
      </w:r>
      <w:r w:rsidR="009C3A55" w:rsidRPr="00794DF4">
        <w:rPr>
          <w:bCs/>
          <w:sz w:val="24"/>
          <w:szCs w:val="24"/>
        </w:rPr>
        <w:t xml:space="preserve">on </w:t>
      </w:r>
      <w:r w:rsidR="00055DAB">
        <w:rPr>
          <w:bCs/>
          <w:sz w:val="24"/>
          <w:szCs w:val="24"/>
        </w:rPr>
        <w:t>September 20, 2016</w:t>
      </w:r>
      <w:bookmarkStart w:id="0" w:name="_GoBack"/>
      <w:bookmarkEnd w:id="0"/>
      <w:r w:rsidRPr="00794DF4">
        <w:rPr>
          <w:bCs/>
          <w:sz w:val="24"/>
          <w:szCs w:val="24"/>
        </w:rPr>
        <w:t>.</w:t>
      </w:r>
    </w:p>
    <w:p w:rsidR="00794DF4" w:rsidRDefault="00794DF4" w:rsidP="00DD49BE">
      <w:pPr>
        <w:autoSpaceDE w:val="0"/>
        <w:autoSpaceDN w:val="0"/>
        <w:adjustRightInd w:val="0"/>
        <w:spacing w:line="360" w:lineRule="auto"/>
        <w:jc w:val="center"/>
        <w:rPr>
          <w:i/>
          <w:iCs/>
          <w:sz w:val="24"/>
          <w:szCs w:val="24"/>
        </w:rPr>
      </w:pPr>
    </w:p>
    <w:p w:rsidR="00772258" w:rsidRDefault="00772258" w:rsidP="00772258">
      <w:pPr>
        <w:autoSpaceDE w:val="0"/>
        <w:autoSpaceDN w:val="0"/>
        <w:adjustRightInd w:val="0"/>
        <w:spacing w:after="0" w:line="360" w:lineRule="auto"/>
        <w:jc w:val="center"/>
        <w:rPr>
          <w:i/>
          <w:iCs/>
          <w:sz w:val="24"/>
          <w:szCs w:val="24"/>
          <w:u w:val="single"/>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sidR="00DD49BE" w:rsidRPr="00AE10CB">
        <w:rPr>
          <w:i/>
          <w:iCs/>
          <w:sz w:val="24"/>
          <w:szCs w:val="24"/>
        </w:rPr>
        <w:t xml:space="preserve">Signed: </w:t>
      </w:r>
      <w:r w:rsidR="00DD49BE" w:rsidRPr="00AE10CB">
        <w:rPr>
          <w:i/>
          <w:iCs/>
          <w:sz w:val="24"/>
          <w:szCs w:val="24"/>
          <w:u w:val="single"/>
        </w:rPr>
        <w:tab/>
        <w:t xml:space="preserve">            </w:t>
      </w:r>
      <w:r>
        <w:rPr>
          <w:i/>
          <w:iCs/>
          <w:sz w:val="24"/>
          <w:szCs w:val="24"/>
          <w:u w:val="single"/>
        </w:rPr>
        <w:t>_______________________</w:t>
      </w:r>
    </w:p>
    <w:p w:rsidR="00DD49BE" w:rsidRPr="00772258" w:rsidRDefault="00772258" w:rsidP="00772258">
      <w:pPr>
        <w:autoSpaceDE w:val="0"/>
        <w:autoSpaceDN w:val="0"/>
        <w:adjustRightInd w:val="0"/>
        <w:spacing w:after="0" w:line="360" w:lineRule="auto"/>
        <w:jc w:val="center"/>
        <w:rPr>
          <w:i/>
          <w:iCs/>
          <w:sz w:val="24"/>
          <w:szCs w:val="24"/>
        </w:rPr>
      </w:pPr>
      <w:r>
        <w:rPr>
          <w:i/>
          <w:iCs/>
          <w:sz w:val="24"/>
          <w:szCs w:val="24"/>
        </w:rP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sidR="00FC4DAF">
        <w:rPr>
          <w:i/>
          <w:iCs/>
          <w:sz w:val="24"/>
          <w:szCs w:val="24"/>
        </w:rPr>
        <w:t>Christina Boss</w:t>
      </w:r>
      <w:r w:rsidR="00DD49BE" w:rsidRPr="00AE10CB">
        <w:rPr>
          <w:i/>
          <w:iCs/>
          <w:sz w:val="24"/>
          <w:szCs w:val="24"/>
        </w:rPr>
        <w:t>, Administrative Assistant</w:t>
      </w:r>
    </w:p>
    <w:sectPr w:rsidR="00DD49BE" w:rsidRPr="00772258" w:rsidSect="00055DAB">
      <w:headerReference w:type="even" r:id="rId8"/>
      <w:headerReference w:type="default" r:id="rId9"/>
      <w:headerReference w:type="first" r:id="rId10"/>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A47" w:rsidRDefault="00D72A47" w:rsidP="00E05CFB">
      <w:pPr>
        <w:spacing w:after="0"/>
      </w:pPr>
      <w:r>
        <w:separator/>
      </w:r>
    </w:p>
  </w:endnote>
  <w:endnote w:type="continuationSeparator" w:id="0">
    <w:p w:rsidR="00D72A47" w:rsidRDefault="00D72A47" w:rsidP="00E05CFB">
      <w:pPr>
        <w:spacing w:after="0"/>
      </w:pPr>
      <w:r>
        <w:continuationSeparator/>
      </w:r>
    </w:p>
  </w:endnote>
  <w:endnote w:type="continuationNotice" w:id="1">
    <w:p w:rsidR="00D72A47" w:rsidRDefault="00D72A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A47" w:rsidRDefault="00D72A47" w:rsidP="00E05CFB">
      <w:pPr>
        <w:spacing w:after="0"/>
      </w:pPr>
      <w:r>
        <w:separator/>
      </w:r>
    </w:p>
  </w:footnote>
  <w:footnote w:type="continuationSeparator" w:id="0">
    <w:p w:rsidR="00D72A47" w:rsidRDefault="00D72A47" w:rsidP="00E05CFB">
      <w:pPr>
        <w:spacing w:after="0"/>
      </w:pPr>
      <w:r>
        <w:continuationSeparator/>
      </w:r>
    </w:p>
  </w:footnote>
  <w:footnote w:type="continuationNotice" w:id="1">
    <w:p w:rsidR="00D72A47" w:rsidRDefault="00D72A4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47" w:rsidRDefault="00D72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47" w:rsidRPr="00871DB7" w:rsidRDefault="00D72A47" w:rsidP="00013A5B">
    <w:pPr>
      <w:pStyle w:val="Header"/>
      <w:tabs>
        <w:tab w:val="left" w:pos="2580"/>
        <w:tab w:val="left" w:pos="2985"/>
      </w:tabs>
      <w:spacing w:after="0" w:line="276" w:lineRule="auto"/>
      <w:jc w:val="right"/>
      <w:rPr>
        <w:bCs/>
        <w:i/>
        <w:sz w:val="16"/>
        <w:szCs w:val="16"/>
      </w:rPr>
    </w:pPr>
    <w:r>
      <w:rPr>
        <w:bCs/>
        <w:i/>
        <w:sz w:val="16"/>
        <w:szCs w:val="16"/>
      </w:rPr>
      <w:t>Planning Commission</w:t>
    </w:r>
    <w:r w:rsidRPr="00871DB7">
      <w:rPr>
        <w:bCs/>
        <w:i/>
        <w:sz w:val="16"/>
        <w:szCs w:val="16"/>
      </w:rPr>
      <w:t xml:space="preserve"> Meeting</w:t>
    </w:r>
  </w:p>
  <w:p w:rsidR="00D72A47" w:rsidRPr="00871DB7" w:rsidRDefault="00D72A47" w:rsidP="00013A5B">
    <w:pPr>
      <w:pStyle w:val="Header"/>
      <w:tabs>
        <w:tab w:val="left" w:pos="2580"/>
        <w:tab w:val="left" w:pos="2985"/>
      </w:tabs>
      <w:spacing w:after="0" w:line="276" w:lineRule="auto"/>
      <w:jc w:val="right"/>
      <w:rPr>
        <w:i/>
        <w:sz w:val="16"/>
        <w:szCs w:val="16"/>
      </w:rPr>
    </w:pPr>
    <w:r w:rsidRPr="00871DB7">
      <w:rPr>
        <w:i/>
        <w:sz w:val="16"/>
        <w:szCs w:val="16"/>
      </w:rPr>
      <w:t xml:space="preserve">Page </w:t>
    </w:r>
    <w:r w:rsidRPr="00871DB7">
      <w:rPr>
        <w:i/>
        <w:sz w:val="16"/>
        <w:szCs w:val="16"/>
      </w:rPr>
      <w:fldChar w:fldCharType="begin"/>
    </w:r>
    <w:r w:rsidRPr="00871DB7">
      <w:rPr>
        <w:i/>
        <w:sz w:val="16"/>
        <w:szCs w:val="16"/>
      </w:rPr>
      <w:instrText xml:space="preserve"> PAGE </w:instrText>
    </w:r>
    <w:r w:rsidRPr="00871DB7">
      <w:rPr>
        <w:i/>
        <w:sz w:val="16"/>
        <w:szCs w:val="16"/>
      </w:rPr>
      <w:fldChar w:fldCharType="separate"/>
    </w:r>
    <w:r w:rsidR="00055DAB">
      <w:rPr>
        <w:i/>
        <w:noProof/>
        <w:sz w:val="16"/>
        <w:szCs w:val="16"/>
      </w:rPr>
      <w:t>6</w:t>
    </w:r>
    <w:r w:rsidRPr="00871DB7">
      <w:rPr>
        <w:i/>
        <w:sz w:val="16"/>
        <w:szCs w:val="16"/>
      </w:rPr>
      <w:fldChar w:fldCharType="end"/>
    </w:r>
    <w:r w:rsidRPr="00871DB7">
      <w:rPr>
        <w:i/>
        <w:sz w:val="16"/>
        <w:szCs w:val="16"/>
      </w:rPr>
      <w:t xml:space="preserve"> of </w:t>
    </w:r>
    <w:r w:rsidRPr="00871DB7">
      <w:rPr>
        <w:i/>
        <w:sz w:val="16"/>
        <w:szCs w:val="16"/>
      </w:rPr>
      <w:fldChar w:fldCharType="begin"/>
    </w:r>
    <w:r w:rsidRPr="00871DB7">
      <w:rPr>
        <w:i/>
        <w:sz w:val="16"/>
        <w:szCs w:val="16"/>
      </w:rPr>
      <w:instrText xml:space="preserve"> NUMPAGES </w:instrText>
    </w:r>
    <w:r w:rsidRPr="00871DB7">
      <w:rPr>
        <w:i/>
        <w:sz w:val="16"/>
        <w:szCs w:val="16"/>
      </w:rPr>
      <w:fldChar w:fldCharType="separate"/>
    </w:r>
    <w:r w:rsidR="00055DAB">
      <w:rPr>
        <w:i/>
        <w:noProof/>
        <w:sz w:val="16"/>
        <w:szCs w:val="16"/>
      </w:rPr>
      <w:t>6</w:t>
    </w:r>
    <w:r w:rsidRPr="00871DB7">
      <w:rPr>
        <w:i/>
        <w:sz w:val="16"/>
        <w:szCs w:val="16"/>
      </w:rPr>
      <w:fldChar w:fldCharType="end"/>
    </w:r>
  </w:p>
  <w:p w:rsidR="00D72A47" w:rsidRPr="00013A5B" w:rsidRDefault="00055DAB" w:rsidP="00013A5B">
    <w:pPr>
      <w:pStyle w:val="Header"/>
      <w:pBdr>
        <w:bottom w:val="single" w:sz="4" w:space="1" w:color="A5A5A5"/>
      </w:pBdr>
      <w:tabs>
        <w:tab w:val="left" w:pos="2580"/>
        <w:tab w:val="left" w:pos="2985"/>
      </w:tabs>
      <w:spacing w:after="0" w:line="276" w:lineRule="auto"/>
      <w:jc w:val="right"/>
      <w:rPr>
        <w:i/>
        <w:color w:val="7F7F7F"/>
      </w:rPr>
    </w:pPr>
    <w:sdt>
      <w:sdtPr>
        <w:rPr>
          <w:i/>
          <w:sz w:val="16"/>
          <w:szCs w:val="16"/>
        </w:rPr>
        <w:id w:val="-833455330"/>
        <w:placeholder>
          <w:docPart w:val="1233CA8C0CB54E74806D5936781E307B"/>
        </w:placeholder>
        <w:date w:fullDate="2016-09-06T00:00:00Z">
          <w:dateFormat w:val="MMMM d, yyyy"/>
          <w:lid w:val="en-US"/>
          <w:storeMappedDataAs w:val="dateTime"/>
          <w:calendar w:val="gregorian"/>
        </w:date>
      </w:sdtPr>
      <w:sdtEndPr/>
      <w:sdtContent>
        <w:r w:rsidR="00D72A47">
          <w:rPr>
            <w:i/>
            <w:sz w:val="16"/>
            <w:szCs w:val="16"/>
          </w:rPr>
          <w:t>September 6, 2016</w:t>
        </w:r>
      </w:sdtContent>
    </w:sdt>
    <w:r w:rsidR="00D72A47" w:rsidRPr="00013A5B">
      <w:rPr>
        <w:i/>
        <w:color w:val="7F7F7F"/>
      </w:rPr>
      <w:fldChar w:fldCharType="begin"/>
    </w:r>
    <w:r w:rsidR="00D72A47" w:rsidRPr="00013A5B">
      <w:rPr>
        <w:i/>
        <w:color w:val="7F7F7F"/>
      </w:rPr>
      <w:instrText xml:space="preserve"> ASK   \* MERGEFORMAT </w:instrText>
    </w:r>
    <w:r w:rsidR="00D72A47" w:rsidRPr="00013A5B">
      <w:rPr>
        <w:i/>
        <w:color w:val="7F7F7F"/>
      </w:rPr>
      <w:fldChar w:fldCharType="end"/>
    </w:r>
  </w:p>
  <w:p w:rsidR="00D72A47" w:rsidRDefault="00D72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47" w:rsidRDefault="00D72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EB6"/>
    <w:multiLevelType w:val="hybridMultilevel"/>
    <w:tmpl w:val="9FA4FB84"/>
    <w:lvl w:ilvl="0" w:tplc="24542B1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C4E1E"/>
    <w:multiLevelType w:val="hybridMultilevel"/>
    <w:tmpl w:val="FD622CE2"/>
    <w:lvl w:ilvl="0" w:tplc="67E89A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457DE2"/>
    <w:multiLevelType w:val="hybridMultilevel"/>
    <w:tmpl w:val="0276D148"/>
    <w:lvl w:ilvl="0" w:tplc="3782FF20">
      <w:start w:val="2"/>
      <w:numFmt w:val="bullet"/>
      <w:lvlText w:val="-"/>
      <w:lvlJc w:val="left"/>
      <w:pPr>
        <w:ind w:left="1800" w:hanging="360"/>
      </w:pPr>
      <w:rPr>
        <w:rFonts w:ascii="Arial" w:eastAsia="Times New Roman" w:hAnsi="Aria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4E208C"/>
    <w:multiLevelType w:val="hybridMultilevel"/>
    <w:tmpl w:val="0AE68FA8"/>
    <w:lvl w:ilvl="0" w:tplc="79F653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B22982"/>
    <w:multiLevelType w:val="hybridMultilevel"/>
    <w:tmpl w:val="59B024DE"/>
    <w:lvl w:ilvl="0" w:tplc="CDCCA146">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2214ED"/>
    <w:multiLevelType w:val="hybridMultilevel"/>
    <w:tmpl w:val="8C2261A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E860C6A"/>
    <w:multiLevelType w:val="hybridMultilevel"/>
    <w:tmpl w:val="CC9033CE"/>
    <w:lvl w:ilvl="0" w:tplc="BD92F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92919"/>
    <w:multiLevelType w:val="hybridMultilevel"/>
    <w:tmpl w:val="C11E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836CA"/>
    <w:multiLevelType w:val="hybridMultilevel"/>
    <w:tmpl w:val="0AE68FA8"/>
    <w:lvl w:ilvl="0" w:tplc="79F653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AA85782"/>
    <w:multiLevelType w:val="hybridMultilevel"/>
    <w:tmpl w:val="FC10B586"/>
    <w:lvl w:ilvl="0" w:tplc="F10273C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B472AF"/>
    <w:multiLevelType w:val="hybridMultilevel"/>
    <w:tmpl w:val="63BECB22"/>
    <w:lvl w:ilvl="0" w:tplc="AE3245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26B14D4"/>
    <w:multiLevelType w:val="hybridMultilevel"/>
    <w:tmpl w:val="0AE68FA8"/>
    <w:lvl w:ilvl="0" w:tplc="79F653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42C51FC"/>
    <w:multiLevelType w:val="hybridMultilevel"/>
    <w:tmpl w:val="0AE68FA8"/>
    <w:lvl w:ilvl="0" w:tplc="79F653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A07AF2"/>
    <w:multiLevelType w:val="hybridMultilevel"/>
    <w:tmpl w:val="6D4E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741D8"/>
    <w:multiLevelType w:val="hybridMultilevel"/>
    <w:tmpl w:val="11AC4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66AC6"/>
    <w:multiLevelType w:val="hybridMultilevel"/>
    <w:tmpl w:val="CFEC436A"/>
    <w:lvl w:ilvl="0" w:tplc="24542B1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5C5B4737"/>
    <w:multiLevelType w:val="hybridMultilevel"/>
    <w:tmpl w:val="F28CAFA4"/>
    <w:lvl w:ilvl="0" w:tplc="591E3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0F5E5A"/>
    <w:multiLevelType w:val="hybridMultilevel"/>
    <w:tmpl w:val="C3345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627F75"/>
    <w:multiLevelType w:val="hybridMultilevel"/>
    <w:tmpl w:val="3FBECBDC"/>
    <w:lvl w:ilvl="0" w:tplc="8E003C7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F33B0C"/>
    <w:multiLevelType w:val="hybridMultilevel"/>
    <w:tmpl w:val="1A581174"/>
    <w:lvl w:ilvl="0" w:tplc="46A46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A8444D"/>
    <w:multiLevelType w:val="hybridMultilevel"/>
    <w:tmpl w:val="7FA0AE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5468B"/>
    <w:multiLevelType w:val="hybridMultilevel"/>
    <w:tmpl w:val="B394C3B0"/>
    <w:lvl w:ilvl="0" w:tplc="85962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D6973"/>
    <w:multiLevelType w:val="hybridMultilevel"/>
    <w:tmpl w:val="6F22D002"/>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4" w15:restartNumberingAfterBreak="0">
    <w:nsid w:val="7BFF2B07"/>
    <w:multiLevelType w:val="hybridMultilevel"/>
    <w:tmpl w:val="FF18D94A"/>
    <w:lvl w:ilvl="0" w:tplc="9C50414E">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5"/>
  </w:num>
  <w:num w:numId="4">
    <w:abstractNumId w:val="10"/>
  </w:num>
  <w:num w:numId="5">
    <w:abstractNumId w:val="24"/>
  </w:num>
  <w:num w:numId="6">
    <w:abstractNumId w:val="11"/>
  </w:num>
  <w:num w:numId="7">
    <w:abstractNumId w:val="2"/>
  </w:num>
  <w:num w:numId="8">
    <w:abstractNumId w:val="20"/>
  </w:num>
  <w:num w:numId="9">
    <w:abstractNumId w:val="3"/>
  </w:num>
  <w:num w:numId="10">
    <w:abstractNumId w:val="19"/>
  </w:num>
  <w:num w:numId="11">
    <w:abstractNumId w:val="17"/>
  </w:num>
  <w:num w:numId="12">
    <w:abstractNumId w:val="2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num>
  <w:num w:numId="16">
    <w:abstractNumId w:val="23"/>
  </w:num>
  <w:num w:numId="17">
    <w:abstractNumId w:val="16"/>
  </w:num>
  <w:num w:numId="18">
    <w:abstractNumId w:val="16"/>
  </w:num>
  <w:num w:numId="19">
    <w:abstractNumId w:val="0"/>
  </w:num>
  <w:num w:numId="20">
    <w:abstractNumId w:val="14"/>
  </w:num>
  <w:num w:numId="21">
    <w:abstractNumId w:val="15"/>
  </w:num>
  <w:num w:numId="22">
    <w:abstractNumId w:val="8"/>
  </w:num>
  <w:num w:numId="23">
    <w:abstractNumId w:val="13"/>
  </w:num>
  <w:num w:numId="24">
    <w:abstractNumId w:val="9"/>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F1"/>
    <w:rsid w:val="00000A4E"/>
    <w:rsid w:val="000016AD"/>
    <w:rsid w:val="00013A5B"/>
    <w:rsid w:val="000144E5"/>
    <w:rsid w:val="0001748A"/>
    <w:rsid w:val="000209BE"/>
    <w:rsid w:val="000216A2"/>
    <w:rsid w:val="000224BD"/>
    <w:rsid w:val="000228E8"/>
    <w:rsid w:val="00024106"/>
    <w:rsid w:val="000257D0"/>
    <w:rsid w:val="00030051"/>
    <w:rsid w:val="00031CF8"/>
    <w:rsid w:val="000368CE"/>
    <w:rsid w:val="00036994"/>
    <w:rsid w:val="000444A2"/>
    <w:rsid w:val="00045A10"/>
    <w:rsid w:val="00051311"/>
    <w:rsid w:val="00051718"/>
    <w:rsid w:val="00052EE1"/>
    <w:rsid w:val="00053BBA"/>
    <w:rsid w:val="00055732"/>
    <w:rsid w:val="00055DAB"/>
    <w:rsid w:val="0005608F"/>
    <w:rsid w:val="000601A8"/>
    <w:rsid w:val="00065E86"/>
    <w:rsid w:val="00071DB8"/>
    <w:rsid w:val="00080F8B"/>
    <w:rsid w:val="0009040B"/>
    <w:rsid w:val="00093549"/>
    <w:rsid w:val="0009448A"/>
    <w:rsid w:val="000A083B"/>
    <w:rsid w:val="000A3688"/>
    <w:rsid w:val="000B387D"/>
    <w:rsid w:val="000B3AAF"/>
    <w:rsid w:val="000B40B0"/>
    <w:rsid w:val="000B59C9"/>
    <w:rsid w:val="000C183B"/>
    <w:rsid w:val="000C5E64"/>
    <w:rsid w:val="000C68B1"/>
    <w:rsid w:val="000C7A3F"/>
    <w:rsid w:val="000D28B5"/>
    <w:rsid w:val="000D5403"/>
    <w:rsid w:val="000D5E52"/>
    <w:rsid w:val="000E2965"/>
    <w:rsid w:val="000E4D3E"/>
    <w:rsid w:val="000E717F"/>
    <w:rsid w:val="000E7DCB"/>
    <w:rsid w:val="000F1A96"/>
    <w:rsid w:val="000F21DF"/>
    <w:rsid w:val="000F2337"/>
    <w:rsid w:val="000F276B"/>
    <w:rsid w:val="000F675C"/>
    <w:rsid w:val="001006DB"/>
    <w:rsid w:val="00102186"/>
    <w:rsid w:val="001100E6"/>
    <w:rsid w:val="00111B69"/>
    <w:rsid w:val="0011268D"/>
    <w:rsid w:val="00114F08"/>
    <w:rsid w:val="001163F8"/>
    <w:rsid w:val="001210B2"/>
    <w:rsid w:val="00123163"/>
    <w:rsid w:val="00124E62"/>
    <w:rsid w:val="00132E55"/>
    <w:rsid w:val="00135863"/>
    <w:rsid w:val="00136924"/>
    <w:rsid w:val="00136D9D"/>
    <w:rsid w:val="00136FB3"/>
    <w:rsid w:val="00140BA6"/>
    <w:rsid w:val="00142A7F"/>
    <w:rsid w:val="00144EFE"/>
    <w:rsid w:val="00145336"/>
    <w:rsid w:val="001509B5"/>
    <w:rsid w:val="00151E7F"/>
    <w:rsid w:val="001524DD"/>
    <w:rsid w:val="00153A61"/>
    <w:rsid w:val="0015455B"/>
    <w:rsid w:val="00160F2F"/>
    <w:rsid w:val="00162531"/>
    <w:rsid w:val="001626DC"/>
    <w:rsid w:val="00164304"/>
    <w:rsid w:val="001647AE"/>
    <w:rsid w:val="001668E1"/>
    <w:rsid w:val="00167121"/>
    <w:rsid w:val="00167AC6"/>
    <w:rsid w:val="0017567B"/>
    <w:rsid w:val="00175882"/>
    <w:rsid w:val="00176FA8"/>
    <w:rsid w:val="00177948"/>
    <w:rsid w:val="00180553"/>
    <w:rsid w:val="00181255"/>
    <w:rsid w:val="00183FF2"/>
    <w:rsid w:val="00186546"/>
    <w:rsid w:val="00193172"/>
    <w:rsid w:val="001935A0"/>
    <w:rsid w:val="00194D34"/>
    <w:rsid w:val="00194FCD"/>
    <w:rsid w:val="00197A11"/>
    <w:rsid w:val="001A7936"/>
    <w:rsid w:val="001B33C1"/>
    <w:rsid w:val="001B6017"/>
    <w:rsid w:val="001B69D4"/>
    <w:rsid w:val="001B6F14"/>
    <w:rsid w:val="001C015D"/>
    <w:rsid w:val="001C3E09"/>
    <w:rsid w:val="001C6A06"/>
    <w:rsid w:val="001D1C1F"/>
    <w:rsid w:val="001D489B"/>
    <w:rsid w:val="001D7DDD"/>
    <w:rsid w:val="001D7EF9"/>
    <w:rsid w:val="001E0F79"/>
    <w:rsid w:val="001E28CC"/>
    <w:rsid w:val="001E3596"/>
    <w:rsid w:val="001E4F71"/>
    <w:rsid w:val="001E511E"/>
    <w:rsid w:val="001F0904"/>
    <w:rsid w:val="001F1645"/>
    <w:rsid w:val="001F4C9E"/>
    <w:rsid w:val="001F5C9F"/>
    <w:rsid w:val="001F78FE"/>
    <w:rsid w:val="00201985"/>
    <w:rsid w:val="00202F60"/>
    <w:rsid w:val="002034B3"/>
    <w:rsid w:val="00211ACB"/>
    <w:rsid w:val="002121C7"/>
    <w:rsid w:val="00214818"/>
    <w:rsid w:val="00215364"/>
    <w:rsid w:val="002160FD"/>
    <w:rsid w:val="002166B2"/>
    <w:rsid w:val="00224016"/>
    <w:rsid w:val="00225DE5"/>
    <w:rsid w:val="00231AC4"/>
    <w:rsid w:val="00232F5C"/>
    <w:rsid w:val="002335BD"/>
    <w:rsid w:val="0023461D"/>
    <w:rsid w:val="00236779"/>
    <w:rsid w:val="002406D2"/>
    <w:rsid w:val="002412C5"/>
    <w:rsid w:val="002518A7"/>
    <w:rsid w:val="00251F96"/>
    <w:rsid w:val="002520B5"/>
    <w:rsid w:val="0025784A"/>
    <w:rsid w:val="002578AE"/>
    <w:rsid w:val="0026278C"/>
    <w:rsid w:val="00263322"/>
    <w:rsid w:val="002643A0"/>
    <w:rsid w:val="00264DD2"/>
    <w:rsid w:val="00265F60"/>
    <w:rsid w:val="00267A19"/>
    <w:rsid w:val="00275CFE"/>
    <w:rsid w:val="00276042"/>
    <w:rsid w:val="00277885"/>
    <w:rsid w:val="00282676"/>
    <w:rsid w:val="00286F67"/>
    <w:rsid w:val="00287844"/>
    <w:rsid w:val="00292679"/>
    <w:rsid w:val="0029421F"/>
    <w:rsid w:val="00296ACF"/>
    <w:rsid w:val="002977FF"/>
    <w:rsid w:val="00297BFC"/>
    <w:rsid w:val="002A13BC"/>
    <w:rsid w:val="002A341C"/>
    <w:rsid w:val="002A35B9"/>
    <w:rsid w:val="002A465A"/>
    <w:rsid w:val="002B20B0"/>
    <w:rsid w:val="002C04C9"/>
    <w:rsid w:val="002C3B99"/>
    <w:rsid w:val="002D27B3"/>
    <w:rsid w:val="002D3A59"/>
    <w:rsid w:val="002D7506"/>
    <w:rsid w:val="002F5437"/>
    <w:rsid w:val="002F6E49"/>
    <w:rsid w:val="002F7B6B"/>
    <w:rsid w:val="003000F8"/>
    <w:rsid w:val="00301644"/>
    <w:rsid w:val="00301EF0"/>
    <w:rsid w:val="003072CE"/>
    <w:rsid w:val="00310BF9"/>
    <w:rsid w:val="00314B2A"/>
    <w:rsid w:val="00316C23"/>
    <w:rsid w:val="003213CF"/>
    <w:rsid w:val="00325819"/>
    <w:rsid w:val="00331405"/>
    <w:rsid w:val="003460DF"/>
    <w:rsid w:val="00354A66"/>
    <w:rsid w:val="003556FB"/>
    <w:rsid w:val="0036149C"/>
    <w:rsid w:val="00361ABF"/>
    <w:rsid w:val="00366E10"/>
    <w:rsid w:val="00372750"/>
    <w:rsid w:val="0037419F"/>
    <w:rsid w:val="0037667F"/>
    <w:rsid w:val="00376FA8"/>
    <w:rsid w:val="00377D5A"/>
    <w:rsid w:val="00381118"/>
    <w:rsid w:val="00382CE6"/>
    <w:rsid w:val="0038674F"/>
    <w:rsid w:val="00387017"/>
    <w:rsid w:val="00390DFF"/>
    <w:rsid w:val="00392E2E"/>
    <w:rsid w:val="00394515"/>
    <w:rsid w:val="00397903"/>
    <w:rsid w:val="003A3011"/>
    <w:rsid w:val="003A3978"/>
    <w:rsid w:val="003A58C4"/>
    <w:rsid w:val="003A737F"/>
    <w:rsid w:val="003B0F50"/>
    <w:rsid w:val="003B1A19"/>
    <w:rsid w:val="003B552B"/>
    <w:rsid w:val="003B6B1D"/>
    <w:rsid w:val="003C2E2A"/>
    <w:rsid w:val="003C3813"/>
    <w:rsid w:val="003C4E4E"/>
    <w:rsid w:val="003C72AA"/>
    <w:rsid w:val="003D08FE"/>
    <w:rsid w:val="003D6DD3"/>
    <w:rsid w:val="003E07C9"/>
    <w:rsid w:val="003E18AF"/>
    <w:rsid w:val="003E2792"/>
    <w:rsid w:val="003E4A45"/>
    <w:rsid w:val="003E5AD3"/>
    <w:rsid w:val="003E6630"/>
    <w:rsid w:val="003E7588"/>
    <w:rsid w:val="003E7801"/>
    <w:rsid w:val="003F1AC1"/>
    <w:rsid w:val="003F1C90"/>
    <w:rsid w:val="003F69D0"/>
    <w:rsid w:val="00401F86"/>
    <w:rsid w:val="00402F69"/>
    <w:rsid w:val="00411A33"/>
    <w:rsid w:val="00414802"/>
    <w:rsid w:val="0041483D"/>
    <w:rsid w:val="004153F2"/>
    <w:rsid w:val="004160B3"/>
    <w:rsid w:val="0041637E"/>
    <w:rsid w:val="00416D73"/>
    <w:rsid w:val="004202A3"/>
    <w:rsid w:val="00423624"/>
    <w:rsid w:val="00431DDA"/>
    <w:rsid w:val="0043404C"/>
    <w:rsid w:val="004341CF"/>
    <w:rsid w:val="00434D37"/>
    <w:rsid w:val="00435475"/>
    <w:rsid w:val="00440087"/>
    <w:rsid w:val="00442A7F"/>
    <w:rsid w:val="00445B0B"/>
    <w:rsid w:val="00446C11"/>
    <w:rsid w:val="00456C27"/>
    <w:rsid w:val="00460619"/>
    <w:rsid w:val="00461D9B"/>
    <w:rsid w:val="00462D7E"/>
    <w:rsid w:val="00481FAB"/>
    <w:rsid w:val="00482752"/>
    <w:rsid w:val="00485CD2"/>
    <w:rsid w:val="00485E3E"/>
    <w:rsid w:val="0049623E"/>
    <w:rsid w:val="00497511"/>
    <w:rsid w:val="0049769A"/>
    <w:rsid w:val="004A3ADF"/>
    <w:rsid w:val="004A3CFA"/>
    <w:rsid w:val="004B6ACF"/>
    <w:rsid w:val="004B6B67"/>
    <w:rsid w:val="004B7395"/>
    <w:rsid w:val="004C1051"/>
    <w:rsid w:val="004C2D39"/>
    <w:rsid w:val="004D0A49"/>
    <w:rsid w:val="004D0CA3"/>
    <w:rsid w:val="004D17D3"/>
    <w:rsid w:val="004D1EE3"/>
    <w:rsid w:val="004E0CA0"/>
    <w:rsid w:val="004E1108"/>
    <w:rsid w:val="004E126E"/>
    <w:rsid w:val="004E4F2F"/>
    <w:rsid w:val="004E5720"/>
    <w:rsid w:val="004E6323"/>
    <w:rsid w:val="004E7B32"/>
    <w:rsid w:val="004F04FB"/>
    <w:rsid w:val="004F45C9"/>
    <w:rsid w:val="004F6B68"/>
    <w:rsid w:val="00503C99"/>
    <w:rsid w:val="00504F45"/>
    <w:rsid w:val="00506C8F"/>
    <w:rsid w:val="00507241"/>
    <w:rsid w:val="00510773"/>
    <w:rsid w:val="0051337A"/>
    <w:rsid w:val="00520A67"/>
    <w:rsid w:val="0052235A"/>
    <w:rsid w:val="00527EDC"/>
    <w:rsid w:val="00532038"/>
    <w:rsid w:val="00533BE3"/>
    <w:rsid w:val="005340A8"/>
    <w:rsid w:val="0053634B"/>
    <w:rsid w:val="00536495"/>
    <w:rsid w:val="005372F3"/>
    <w:rsid w:val="005417B4"/>
    <w:rsid w:val="005501BA"/>
    <w:rsid w:val="00550762"/>
    <w:rsid w:val="00557D5A"/>
    <w:rsid w:val="00561283"/>
    <w:rsid w:val="00562068"/>
    <w:rsid w:val="00565CD2"/>
    <w:rsid w:val="00566202"/>
    <w:rsid w:val="00570429"/>
    <w:rsid w:val="00573A46"/>
    <w:rsid w:val="00574348"/>
    <w:rsid w:val="00575E2F"/>
    <w:rsid w:val="00576047"/>
    <w:rsid w:val="00580817"/>
    <w:rsid w:val="00581D61"/>
    <w:rsid w:val="00586049"/>
    <w:rsid w:val="005867A4"/>
    <w:rsid w:val="00587582"/>
    <w:rsid w:val="005912C2"/>
    <w:rsid w:val="00591586"/>
    <w:rsid w:val="00591A7B"/>
    <w:rsid w:val="005937AE"/>
    <w:rsid w:val="00594023"/>
    <w:rsid w:val="00595AFE"/>
    <w:rsid w:val="00595FD7"/>
    <w:rsid w:val="005A17E3"/>
    <w:rsid w:val="005A3AD2"/>
    <w:rsid w:val="005B23A7"/>
    <w:rsid w:val="005B5BC2"/>
    <w:rsid w:val="005B61D7"/>
    <w:rsid w:val="005B6EB2"/>
    <w:rsid w:val="005C3563"/>
    <w:rsid w:val="005C652E"/>
    <w:rsid w:val="005C7C25"/>
    <w:rsid w:val="005D0E84"/>
    <w:rsid w:val="005D3F63"/>
    <w:rsid w:val="005D4705"/>
    <w:rsid w:val="005D4ECB"/>
    <w:rsid w:val="005D539F"/>
    <w:rsid w:val="005D6A66"/>
    <w:rsid w:val="005E2B9B"/>
    <w:rsid w:val="005E3FAA"/>
    <w:rsid w:val="005E4D16"/>
    <w:rsid w:val="005E600F"/>
    <w:rsid w:val="005E78DE"/>
    <w:rsid w:val="005F094A"/>
    <w:rsid w:val="005F09F1"/>
    <w:rsid w:val="0060710F"/>
    <w:rsid w:val="006124AA"/>
    <w:rsid w:val="00615551"/>
    <w:rsid w:val="006170BA"/>
    <w:rsid w:val="0062003E"/>
    <w:rsid w:val="00626CA3"/>
    <w:rsid w:val="00631895"/>
    <w:rsid w:val="00631B88"/>
    <w:rsid w:val="0063233E"/>
    <w:rsid w:val="006324AB"/>
    <w:rsid w:val="00637448"/>
    <w:rsid w:val="006378BC"/>
    <w:rsid w:val="006405E3"/>
    <w:rsid w:val="00641532"/>
    <w:rsid w:val="006432B3"/>
    <w:rsid w:val="00644250"/>
    <w:rsid w:val="00644503"/>
    <w:rsid w:val="00644F4B"/>
    <w:rsid w:val="0064527D"/>
    <w:rsid w:val="006517B9"/>
    <w:rsid w:val="00653C37"/>
    <w:rsid w:val="006569D9"/>
    <w:rsid w:val="00660B69"/>
    <w:rsid w:val="00664761"/>
    <w:rsid w:val="006649A3"/>
    <w:rsid w:val="00664B99"/>
    <w:rsid w:val="006673FF"/>
    <w:rsid w:val="00667DB2"/>
    <w:rsid w:val="00673A06"/>
    <w:rsid w:val="00673ECD"/>
    <w:rsid w:val="00674B18"/>
    <w:rsid w:val="00680249"/>
    <w:rsid w:val="0068143A"/>
    <w:rsid w:val="006821E5"/>
    <w:rsid w:val="00683559"/>
    <w:rsid w:val="00687887"/>
    <w:rsid w:val="0069096F"/>
    <w:rsid w:val="006955F6"/>
    <w:rsid w:val="00695D98"/>
    <w:rsid w:val="0069667D"/>
    <w:rsid w:val="00696F7B"/>
    <w:rsid w:val="0069738C"/>
    <w:rsid w:val="006A1F94"/>
    <w:rsid w:val="006B0A67"/>
    <w:rsid w:val="006B0FFD"/>
    <w:rsid w:val="006B179F"/>
    <w:rsid w:val="006B18B0"/>
    <w:rsid w:val="006B6757"/>
    <w:rsid w:val="006B75CD"/>
    <w:rsid w:val="006C26A2"/>
    <w:rsid w:val="006C305E"/>
    <w:rsid w:val="006C3467"/>
    <w:rsid w:val="006C43B8"/>
    <w:rsid w:val="006C478E"/>
    <w:rsid w:val="006D3364"/>
    <w:rsid w:val="006D4E33"/>
    <w:rsid w:val="006D75C4"/>
    <w:rsid w:val="006E27BF"/>
    <w:rsid w:val="006E5DA2"/>
    <w:rsid w:val="006E61A3"/>
    <w:rsid w:val="006E77A6"/>
    <w:rsid w:val="006E7FA2"/>
    <w:rsid w:val="006F6C19"/>
    <w:rsid w:val="0070251F"/>
    <w:rsid w:val="00705A36"/>
    <w:rsid w:val="007063DB"/>
    <w:rsid w:val="00710518"/>
    <w:rsid w:val="00712151"/>
    <w:rsid w:val="00712A61"/>
    <w:rsid w:val="00712C60"/>
    <w:rsid w:val="00712F3B"/>
    <w:rsid w:val="00714E9C"/>
    <w:rsid w:val="00715755"/>
    <w:rsid w:val="0071725A"/>
    <w:rsid w:val="00721814"/>
    <w:rsid w:val="00721B3E"/>
    <w:rsid w:val="00723641"/>
    <w:rsid w:val="00726564"/>
    <w:rsid w:val="0073765B"/>
    <w:rsid w:val="00741533"/>
    <w:rsid w:val="00741ED3"/>
    <w:rsid w:val="007438D9"/>
    <w:rsid w:val="007438F6"/>
    <w:rsid w:val="00746663"/>
    <w:rsid w:val="007479B0"/>
    <w:rsid w:val="00752535"/>
    <w:rsid w:val="007529A9"/>
    <w:rsid w:val="00754060"/>
    <w:rsid w:val="00761876"/>
    <w:rsid w:val="00764C5D"/>
    <w:rsid w:val="00767A2B"/>
    <w:rsid w:val="00767E3A"/>
    <w:rsid w:val="00772258"/>
    <w:rsid w:val="00774431"/>
    <w:rsid w:val="00777307"/>
    <w:rsid w:val="0078081B"/>
    <w:rsid w:val="0078215C"/>
    <w:rsid w:val="00785797"/>
    <w:rsid w:val="00786B18"/>
    <w:rsid w:val="0079173B"/>
    <w:rsid w:val="00794DF4"/>
    <w:rsid w:val="00795640"/>
    <w:rsid w:val="007A2A82"/>
    <w:rsid w:val="007A2AA7"/>
    <w:rsid w:val="007A3993"/>
    <w:rsid w:val="007A44E1"/>
    <w:rsid w:val="007A4DAA"/>
    <w:rsid w:val="007B341A"/>
    <w:rsid w:val="007B5EF8"/>
    <w:rsid w:val="007B60B1"/>
    <w:rsid w:val="007B64EE"/>
    <w:rsid w:val="007B67D0"/>
    <w:rsid w:val="007B6AD8"/>
    <w:rsid w:val="007C0A83"/>
    <w:rsid w:val="007C12E1"/>
    <w:rsid w:val="007C19C1"/>
    <w:rsid w:val="007C2DF1"/>
    <w:rsid w:val="007C683D"/>
    <w:rsid w:val="007D0478"/>
    <w:rsid w:val="007D7922"/>
    <w:rsid w:val="007E42B8"/>
    <w:rsid w:val="007E491D"/>
    <w:rsid w:val="007E5D5B"/>
    <w:rsid w:val="007E6AEF"/>
    <w:rsid w:val="007E6D10"/>
    <w:rsid w:val="007E770D"/>
    <w:rsid w:val="007F1159"/>
    <w:rsid w:val="007F462D"/>
    <w:rsid w:val="007F4FB6"/>
    <w:rsid w:val="007F56FA"/>
    <w:rsid w:val="007F5E1D"/>
    <w:rsid w:val="007F73F7"/>
    <w:rsid w:val="008023B1"/>
    <w:rsid w:val="00802763"/>
    <w:rsid w:val="00805016"/>
    <w:rsid w:val="00806050"/>
    <w:rsid w:val="00806357"/>
    <w:rsid w:val="00806882"/>
    <w:rsid w:val="00811EAA"/>
    <w:rsid w:val="0081499F"/>
    <w:rsid w:val="00815001"/>
    <w:rsid w:val="00815302"/>
    <w:rsid w:val="00816DD8"/>
    <w:rsid w:val="00821B12"/>
    <w:rsid w:val="00830DCB"/>
    <w:rsid w:val="008407E4"/>
    <w:rsid w:val="0084142C"/>
    <w:rsid w:val="0084514E"/>
    <w:rsid w:val="00845C38"/>
    <w:rsid w:val="0084775B"/>
    <w:rsid w:val="00847F03"/>
    <w:rsid w:val="00851386"/>
    <w:rsid w:val="008541F2"/>
    <w:rsid w:val="00855CC3"/>
    <w:rsid w:val="0085693D"/>
    <w:rsid w:val="0085755C"/>
    <w:rsid w:val="008626E7"/>
    <w:rsid w:val="00870C49"/>
    <w:rsid w:val="00870FEA"/>
    <w:rsid w:val="00871DB7"/>
    <w:rsid w:val="00873A63"/>
    <w:rsid w:val="00873DDC"/>
    <w:rsid w:val="00875A48"/>
    <w:rsid w:val="00876767"/>
    <w:rsid w:val="00876C05"/>
    <w:rsid w:val="008771AA"/>
    <w:rsid w:val="00881442"/>
    <w:rsid w:val="0088264E"/>
    <w:rsid w:val="00894FA6"/>
    <w:rsid w:val="008963EC"/>
    <w:rsid w:val="00896617"/>
    <w:rsid w:val="008A1318"/>
    <w:rsid w:val="008A2B25"/>
    <w:rsid w:val="008A32A6"/>
    <w:rsid w:val="008A3FF0"/>
    <w:rsid w:val="008A5449"/>
    <w:rsid w:val="008A5EC8"/>
    <w:rsid w:val="008B2853"/>
    <w:rsid w:val="008B2FDE"/>
    <w:rsid w:val="008B3BB5"/>
    <w:rsid w:val="008B49F0"/>
    <w:rsid w:val="008B4E27"/>
    <w:rsid w:val="008B6BCA"/>
    <w:rsid w:val="008C5BCF"/>
    <w:rsid w:val="008D4721"/>
    <w:rsid w:val="008D72DF"/>
    <w:rsid w:val="008E213A"/>
    <w:rsid w:val="008E239E"/>
    <w:rsid w:val="008E27B4"/>
    <w:rsid w:val="008E344B"/>
    <w:rsid w:val="008E69D5"/>
    <w:rsid w:val="008F01DF"/>
    <w:rsid w:val="008F0619"/>
    <w:rsid w:val="008F44AD"/>
    <w:rsid w:val="008F5397"/>
    <w:rsid w:val="00901073"/>
    <w:rsid w:val="009014EC"/>
    <w:rsid w:val="0090169A"/>
    <w:rsid w:val="00905388"/>
    <w:rsid w:val="00905B6D"/>
    <w:rsid w:val="0090747B"/>
    <w:rsid w:val="00915DB7"/>
    <w:rsid w:val="00917D05"/>
    <w:rsid w:val="009209E8"/>
    <w:rsid w:val="00920F20"/>
    <w:rsid w:val="0092109C"/>
    <w:rsid w:val="00922805"/>
    <w:rsid w:val="00922B27"/>
    <w:rsid w:val="00926985"/>
    <w:rsid w:val="00930C53"/>
    <w:rsid w:val="0093531D"/>
    <w:rsid w:val="009372AC"/>
    <w:rsid w:val="0093796E"/>
    <w:rsid w:val="00937D4F"/>
    <w:rsid w:val="00942948"/>
    <w:rsid w:val="009504F6"/>
    <w:rsid w:val="00951AB8"/>
    <w:rsid w:val="00954DF9"/>
    <w:rsid w:val="0095759F"/>
    <w:rsid w:val="0096328D"/>
    <w:rsid w:val="009642AB"/>
    <w:rsid w:val="00964409"/>
    <w:rsid w:val="009677A0"/>
    <w:rsid w:val="00972CDB"/>
    <w:rsid w:val="00974935"/>
    <w:rsid w:val="00975A46"/>
    <w:rsid w:val="0097638C"/>
    <w:rsid w:val="00981ACD"/>
    <w:rsid w:val="00984955"/>
    <w:rsid w:val="00984B22"/>
    <w:rsid w:val="00984D87"/>
    <w:rsid w:val="00987035"/>
    <w:rsid w:val="00993564"/>
    <w:rsid w:val="0099364A"/>
    <w:rsid w:val="00995A7A"/>
    <w:rsid w:val="009974A0"/>
    <w:rsid w:val="009A34F6"/>
    <w:rsid w:val="009B01DF"/>
    <w:rsid w:val="009B4B3E"/>
    <w:rsid w:val="009B5523"/>
    <w:rsid w:val="009B712F"/>
    <w:rsid w:val="009C0750"/>
    <w:rsid w:val="009C0831"/>
    <w:rsid w:val="009C1045"/>
    <w:rsid w:val="009C3A55"/>
    <w:rsid w:val="009C41EF"/>
    <w:rsid w:val="009C4B43"/>
    <w:rsid w:val="009C78D7"/>
    <w:rsid w:val="009D00A3"/>
    <w:rsid w:val="009D0F38"/>
    <w:rsid w:val="009D1088"/>
    <w:rsid w:val="009D3418"/>
    <w:rsid w:val="009D6DC1"/>
    <w:rsid w:val="009E27E9"/>
    <w:rsid w:val="009E4011"/>
    <w:rsid w:val="009F1221"/>
    <w:rsid w:val="009F18D1"/>
    <w:rsid w:val="009F2C9A"/>
    <w:rsid w:val="009F602E"/>
    <w:rsid w:val="00A07181"/>
    <w:rsid w:val="00A07E66"/>
    <w:rsid w:val="00A1023F"/>
    <w:rsid w:val="00A1309D"/>
    <w:rsid w:val="00A14B89"/>
    <w:rsid w:val="00A16AFC"/>
    <w:rsid w:val="00A2195F"/>
    <w:rsid w:val="00A21D1B"/>
    <w:rsid w:val="00A21EB5"/>
    <w:rsid w:val="00A23EC3"/>
    <w:rsid w:val="00A319D6"/>
    <w:rsid w:val="00A32CEE"/>
    <w:rsid w:val="00A32DE9"/>
    <w:rsid w:val="00A34016"/>
    <w:rsid w:val="00A35252"/>
    <w:rsid w:val="00A35661"/>
    <w:rsid w:val="00A44E5D"/>
    <w:rsid w:val="00A453C1"/>
    <w:rsid w:val="00A45B6E"/>
    <w:rsid w:val="00A474DA"/>
    <w:rsid w:val="00A50E3D"/>
    <w:rsid w:val="00A53DBC"/>
    <w:rsid w:val="00A57BF3"/>
    <w:rsid w:val="00A61A62"/>
    <w:rsid w:val="00A64B6A"/>
    <w:rsid w:val="00A679C4"/>
    <w:rsid w:val="00A67BDD"/>
    <w:rsid w:val="00A71410"/>
    <w:rsid w:val="00A71E5C"/>
    <w:rsid w:val="00A71FA1"/>
    <w:rsid w:val="00A72D88"/>
    <w:rsid w:val="00A74895"/>
    <w:rsid w:val="00A750F6"/>
    <w:rsid w:val="00A775DB"/>
    <w:rsid w:val="00A841B4"/>
    <w:rsid w:val="00A84291"/>
    <w:rsid w:val="00A922DE"/>
    <w:rsid w:val="00A925E1"/>
    <w:rsid w:val="00AA00F1"/>
    <w:rsid w:val="00AA0E07"/>
    <w:rsid w:val="00AA204D"/>
    <w:rsid w:val="00AA305D"/>
    <w:rsid w:val="00AA6EC9"/>
    <w:rsid w:val="00AA776D"/>
    <w:rsid w:val="00AB0E37"/>
    <w:rsid w:val="00AC1207"/>
    <w:rsid w:val="00AC79F0"/>
    <w:rsid w:val="00AD388B"/>
    <w:rsid w:val="00AD3A28"/>
    <w:rsid w:val="00AE10CB"/>
    <w:rsid w:val="00AE2C68"/>
    <w:rsid w:val="00AE2FEA"/>
    <w:rsid w:val="00AE5951"/>
    <w:rsid w:val="00AF0E6E"/>
    <w:rsid w:val="00AF62F2"/>
    <w:rsid w:val="00B00B94"/>
    <w:rsid w:val="00B02DE6"/>
    <w:rsid w:val="00B03534"/>
    <w:rsid w:val="00B03E1A"/>
    <w:rsid w:val="00B047A3"/>
    <w:rsid w:val="00B05105"/>
    <w:rsid w:val="00B178C2"/>
    <w:rsid w:val="00B202F7"/>
    <w:rsid w:val="00B20950"/>
    <w:rsid w:val="00B21FB5"/>
    <w:rsid w:val="00B2247A"/>
    <w:rsid w:val="00B23FED"/>
    <w:rsid w:val="00B240A9"/>
    <w:rsid w:val="00B316FD"/>
    <w:rsid w:val="00B360AD"/>
    <w:rsid w:val="00B363BA"/>
    <w:rsid w:val="00B37BBE"/>
    <w:rsid w:val="00B41832"/>
    <w:rsid w:val="00B47289"/>
    <w:rsid w:val="00B50D28"/>
    <w:rsid w:val="00B56121"/>
    <w:rsid w:val="00B61928"/>
    <w:rsid w:val="00B61C5D"/>
    <w:rsid w:val="00B6261F"/>
    <w:rsid w:val="00B65B2F"/>
    <w:rsid w:val="00B67101"/>
    <w:rsid w:val="00B73053"/>
    <w:rsid w:val="00B817DA"/>
    <w:rsid w:val="00B8493D"/>
    <w:rsid w:val="00B84E65"/>
    <w:rsid w:val="00B867CC"/>
    <w:rsid w:val="00B86EB7"/>
    <w:rsid w:val="00B93E23"/>
    <w:rsid w:val="00B95AF0"/>
    <w:rsid w:val="00BA1442"/>
    <w:rsid w:val="00BA2CE8"/>
    <w:rsid w:val="00BA336E"/>
    <w:rsid w:val="00BA4015"/>
    <w:rsid w:val="00BA5729"/>
    <w:rsid w:val="00BA708E"/>
    <w:rsid w:val="00BB3129"/>
    <w:rsid w:val="00BC08BB"/>
    <w:rsid w:val="00BC50C6"/>
    <w:rsid w:val="00BD020D"/>
    <w:rsid w:val="00BD10EE"/>
    <w:rsid w:val="00BD5432"/>
    <w:rsid w:val="00BD6BA2"/>
    <w:rsid w:val="00BE079F"/>
    <w:rsid w:val="00BE16B9"/>
    <w:rsid w:val="00BE506C"/>
    <w:rsid w:val="00BE6D43"/>
    <w:rsid w:val="00BE7DC0"/>
    <w:rsid w:val="00BF13A3"/>
    <w:rsid w:val="00BF5676"/>
    <w:rsid w:val="00BF5ECA"/>
    <w:rsid w:val="00BF751C"/>
    <w:rsid w:val="00C03A7E"/>
    <w:rsid w:val="00C03AD3"/>
    <w:rsid w:val="00C03D10"/>
    <w:rsid w:val="00C044C7"/>
    <w:rsid w:val="00C10244"/>
    <w:rsid w:val="00C12DCB"/>
    <w:rsid w:val="00C15729"/>
    <w:rsid w:val="00C16404"/>
    <w:rsid w:val="00C17237"/>
    <w:rsid w:val="00C17EEA"/>
    <w:rsid w:val="00C21586"/>
    <w:rsid w:val="00C2371A"/>
    <w:rsid w:val="00C23801"/>
    <w:rsid w:val="00C31C80"/>
    <w:rsid w:val="00C36F17"/>
    <w:rsid w:val="00C404E5"/>
    <w:rsid w:val="00C41736"/>
    <w:rsid w:val="00C5063F"/>
    <w:rsid w:val="00C53466"/>
    <w:rsid w:val="00C55C79"/>
    <w:rsid w:val="00C60C65"/>
    <w:rsid w:val="00C65C0C"/>
    <w:rsid w:val="00C6750C"/>
    <w:rsid w:val="00C70B6E"/>
    <w:rsid w:val="00C72238"/>
    <w:rsid w:val="00C733AB"/>
    <w:rsid w:val="00C75511"/>
    <w:rsid w:val="00C755F9"/>
    <w:rsid w:val="00C756ED"/>
    <w:rsid w:val="00C81B58"/>
    <w:rsid w:val="00C8426D"/>
    <w:rsid w:val="00C84309"/>
    <w:rsid w:val="00C86956"/>
    <w:rsid w:val="00C942D5"/>
    <w:rsid w:val="00C94CE6"/>
    <w:rsid w:val="00C96A27"/>
    <w:rsid w:val="00CA0941"/>
    <w:rsid w:val="00CA1AE5"/>
    <w:rsid w:val="00CA34E2"/>
    <w:rsid w:val="00CA402A"/>
    <w:rsid w:val="00CA4298"/>
    <w:rsid w:val="00CA5D8C"/>
    <w:rsid w:val="00CB29C0"/>
    <w:rsid w:val="00CB51AB"/>
    <w:rsid w:val="00CB5916"/>
    <w:rsid w:val="00CB6B72"/>
    <w:rsid w:val="00CB7E30"/>
    <w:rsid w:val="00CC491F"/>
    <w:rsid w:val="00CC58C5"/>
    <w:rsid w:val="00CD1A9F"/>
    <w:rsid w:val="00CE257F"/>
    <w:rsid w:val="00CF1F03"/>
    <w:rsid w:val="00CF39D3"/>
    <w:rsid w:val="00D000C6"/>
    <w:rsid w:val="00D02ACF"/>
    <w:rsid w:val="00D03E7B"/>
    <w:rsid w:val="00D046FA"/>
    <w:rsid w:val="00D05086"/>
    <w:rsid w:val="00D06522"/>
    <w:rsid w:val="00D06719"/>
    <w:rsid w:val="00D101D9"/>
    <w:rsid w:val="00D14056"/>
    <w:rsid w:val="00D30116"/>
    <w:rsid w:val="00D30402"/>
    <w:rsid w:val="00D368A5"/>
    <w:rsid w:val="00D36C5F"/>
    <w:rsid w:val="00D401C3"/>
    <w:rsid w:val="00D41AB1"/>
    <w:rsid w:val="00D4301B"/>
    <w:rsid w:val="00D4417D"/>
    <w:rsid w:val="00D448B3"/>
    <w:rsid w:val="00D54EF8"/>
    <w:rsid w:val="00D550F2"/>
    <w:rsid w:val="00D5704B"/>
    <w:rsid w:val="00D577BF"/>
    <w:rsid w:val="00D72A47"/>
    <w:rsid w:val="00D74675"/>
    <w:rsid w:val="00D80CF9"/>
    <w:rsid w:val="00D80E92"/>
    <w:rsid w:val="00D83EDE"/>
    <w:rsid w:val="00D842C2"/>
    <w:rsid w:val="00D91449"/>
    <w:rsid w:val="00D9424F"/>
    <w:rsid w:val="00D942A5"/>
    <w:rsid w:val="00D956C2"/>
    <w:rsid w:val="00D96C9B"/>
    <w:rsid w:val="00D97970"/>
    <w:rsid w:val="00D97FE8"/>
    <w:rsid w:val="00DA71BB"/>
    <w:rsid w:val="00DB0010"/>
    <w:rsid w:val="00DB09FD"/>
    <w:rsid w:val="00DB0C22"/>
    <w:rsid w:val="00DB4FAB"/>
    <w:rsid w:val="00DB5AFA"/>
    <w:rsid w:val="00DC21DE"/>
    <w:rsid w:val="00DC22E0"/>
    <w:rsid w:val="00DC4EDF"/>
    <w:rsid w:val="00DC5E2B"/>
    <w:rsid w:val="00DC7CE9"/>
    <w:rsid w:val="00DD3DE2"/>
    <w:rsid w:val="00DD49BE"/>
    <w:rsid w:val="00DD5697"/>
    <w:rsid w:val="00DD5C7A"/>
    <w:rsid w:val="00DD7EEA"/>
    <w:rsid w:val="00DE00F8"/>
    <w:rsid w:val="00DE046E"/>
    <w:rsid w:val="00DE6469"/>
    <w:rsid w:val="00DE64E9"/>
    <w:rsid w:val="00DE792B"/>
    <w:rsid w:val="00DF59E8"/>
    <w:rsid w:val="00E05CFB"/>
    <w:rsid w:val="00E1461D"/>
    <w:rsid w:val="00E17848"/>
    <w:rsid w:val="00E223C6"/>
    <w:rsid w:val="00E23B43"/>
    <w:rsid w:val="00E2753C"/>
    <w:rsid w:val="00E304E1"/>
    <w:rsid w:val="00E34EA3"/>
    <w:rsid w:val="00E366B8"/>
    <w:rsid w:val="00E3753E"/>
    <w:rsid w:val="00E42AD0"/>
    <w:rsid w:val="00E439C4"/>
    <w:rsid w:val="00E44288"/>
    <w:rsid w:val="00E44E1B"/>
    <w:rsid w:val="00E46595"/>
    <w:rsid w:val="00E51AA6"/>
    <w:rsid w:val="00E57AFA"/>
    <w:rsid w:val="00E61911"/>
    <w:rsid w:val="00E67202"/>
    <w:rsid w:val="00E7055E"/>
    <w:rsid w:val="00E7551F"/>
    <w:rsid w:val="00E77E2E"/>
    <w:rsid w:val="00E824F4"/>
    <w:rsid w:val="00E852D6"/>
    <w:rsid w:val="00E91351"/>
    <w:rsid w:val="00E915E3"/>
    <w:rsid w:val="00E9480D"/>
    <w:rsid w:val="00EA145D"/>
    <w:rsid w:val="00EA380F"/>
    <w:rsid w:val="00EA57C2"/>
    <w:rsid w:val="00EA5E24"/>
    <w:rsid w:val="00EA666A"/>
    <w:rsid w:val="00EA7368"/>
    <w:rsid w:val="00EB0F65"/>
    <w:rsid w:val="00EB433C"/>
    <w:rsid w:val="00EB50B8"/>
    <w:rsid w:val="00EB518E"/>
    <w:rsid w:val="00EB6EA7"/>
    <w:rsid w:val="00EB7636"/>
    <w:rsid w:val="00EB77F5"/>
    <w:rsid w:val="00EC2057"/>
    <w:rsid w:val="00EC70C3"/>
    <w:rsid w:val="00ED3A01"/>
    <w:rsid w:val="00ED44AE"/>
    <w:rsid w:val="00ED4A21"/>
    <w:rsid w:val="00ED4C7A"/>
    <w:rsid w:val="00EE2966"/>
    <w:rsid w:val="00EE2BD6"/>
    <w:rsid w:val="00EE2D2B"/>
    <w:rsid w:val="00EE7BE5"/>
    <w:rsid w:val="00EF0438"/>
    <w:rsid w:val="00F04FFF"/>
    <w:rsid w:val="00F0526C"/>
    <w:rsid w:val="00F125FE"/>
    <w:rsid w:val="00F12B50"/>
    <w:rsid w:val="00F15D18"/>
    <w:rsid w:val="00F203E4"/>
    <w:rsid w:val="00F239F1"/>
    <w:rsid w:val="00F23B0F"/>
    <w:rsid w:val="00F26EED"/>
    <w:rsid w:val="00F30BCF"/>
    <w:rsid w:val="00F30C26"/>
    <w:rsid w:val="00F31873"/>
    <w:rsid w:val="00F319B3"/>
    <w:rsid w:val="00F3586B"/>
    <w:rsid w:val="00F35E6F"/>
    <w:rsid w:val="00F3613A"/>
    <w:rsid w:val="00F36A8D"/>
    <w:rsid w:val="00F37CB8"/>
    <w:rsid w:val="00F41369"/>
    <w:rsid w:val="00F42352"/>
    <w:rsid w:val="00F428F3"/>
    <w:rsid w:val="00F42BD5"/>
    <w:rsid w:val="00F55CAD"/>
    <w:rsid w:val="00F5649F"/>
    <w:rsid w:val="00F57244"/>
    <w:rsid w:val="00F61709"/>
    <w:rsid w:val="00F62AD0"/>
    <w:rsid w:val="00F66F3A"/>
    <w:rsid w:val="00F70A0A"/>
    <w:rsid w:val="00F70B85"/>
    <w:rsid w:val="00F71B85"/>
    <w:rsid w:val="00F73F6D"/>
    <w:rsid w:val="00F756A7"/>
    <w:rsid w:val="00F807DD"/>
    <w:rsid w:val="00F812A2"/>
    <w:rsid w:val="00F82280"/>
    <w:rsid w:val="00F84300"/>
    <w:rsid w:val="00F9273D"/>
    <w:rsid w:val="00F933D0"/>
    <w:rsid w:val="00F94A10"/>
    <w:rsid w:val="00F95732"/>
    <w:rsid w:val="00F97E14"/>
    <w:rsid w:val="00FA1102"/>
    <w:rsid w:val="00FA3C55"/>
    <w:rsid w:val="00FB0174"/>
    <w:rsid w:val="00FB25FC"/>
    <w:rsid w:val="00FB3E5A"/>
    <w:rsid w:val="00FB433F"/>
    <w:rsid w:val="00FB4F81"/>
    <w:rsid w:val="00FB575C"/>
    <w:rsid w:val="00FB74F6"/>
    <w:rsid w:val="00FC0F76"/>
    <w:rsid w:val="00FC2AFF"/>
    <w:rsid w:val="00FC4DAF"/>
    <w:rsid w:val="00FD0292"/>
    <w:rsid w:val="00FD3AA9"/>
    <w:rsid w:val="00FD72AC"/>
    <w:rsid w:val="00FE3C1A"/>
    <w:rsid w:val="00FE49D0"/>
    <w:rsid w:val="00FE4BFE"/>
    <w:rsid w:val="00FE7E74"/>
    <w:rsid w:val="00FF169C"/>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05B9EE6-F174-43D0-B2E3-6325D0AE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F4"/>
    <w:pPr>
      <w:spacing w:after="240"/>
    </w:p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Header">
    <w:name w:val="header"/>
    <w:basedOn w:val="Normal"/>
    <w:link w:val="HeaderChar"/>
    <w:uiPriority w:val="99"/>
    <w:rsid w:val="00E05CFB"/>
    <w:pPr>
      <w:tabs>
        <w:tab w:val="center" w:pos="4680"/>
        <w:tab w:val="right" w:pos="9360"/>
      </w:tabs>
    </w:pPr>
  </w:style>
  <w:style w:type="character" w:customStyle="1" w:styleId="HeaderChar">
    <w:name w:val="Header Char"/>
    <w:link w:val="Header"/>
    <w:uiPriority w:val="99"/>
    <w:rsid w:val="00E05CFB"/>
    <w:rPr>
      <w:sz w:val="24"/>
      <w:szCs w:val="24"/>
    </w:rPr>
  </w:style>
  <w:style w:type="paragraph" w:styleId="Footer">
    <w:name w:val="footer"/>
    <w:basedOn w:val="Normal"/>
    <w:link w:val="FooterChar"/>
    <w:rsid w:val="00E05CFB"/>
    <w:pPr>
      <w:tabs>
        <w:tab w:val="center" w:pos="4680"/>
        <w:tab w:val="right" w:pos="9360"/>
      </w:tabs>
    </w:pPr>
  </w:style>
  <w:style w:type="character" w:customStyle="1" w:styleId="FooterChar">
    <w:name w:val="Footer Char"/>
    <w:link w:val="Footer"/>
    <w:rsid w:val="00E05CFB"/>
    <w:rPr>
      <w:sz w:val="24"/>
      <w:szCs w:val="24"/>
    </w:rPr>
  </w:style>
  <w:style w:type="paragraph" w:styleId="BalloonText">
    <w:name w:val="Balloon Text"/>
    <w:basedOn w:val="Normal"/>
    <w:link w:val="BalloonTextChar"/>
    <w:rsid w:val="00E05CFB"/>
    <w:pPr>
      <w:spacing w:after="0"/>
    </w:pPr>
    <w:rPr>
      <w:rFonts w:ascii="Tahoma" w:hAnsi="Tahoma" w:cs="Tahoma"/>
      <w:sz w:val="16"/>
      <w:szCs w:val="16"/>
    </w:rPr>
  </w:style>
  <w:style w:type="character" w:customStyle="1" w:styleId="BalloonTextChar">
    <w:name w:val="Balloon Text Char"/>
    <w:link w:val="BalloonText"/>
    <w:rsid w:val="00E05CFB"/>
    <w:rPr>
      <w:rFonts w:ascii="Tahoma" w:hAnsi="Tahoma" w:cs="Tahoma"/>
      <w:sz w:val="16"/>
      <w:szCs w:val="16"/>
    </w:rPr>
  </w:style>
  <w:style w:type="character" w:styleId="PlaceholderText">
    <w:name w:val="Placeholder Text"/>
    <w:basedOn w:val="DefaultParagraphFont"/>
    <w:uiPriority w:val="99"/>
    <w:semiHidden/>
    <w:rsid w:val="00297BFC"/>
    <w:rPr>
      <w:color w:val="808080"/>
    </w:rPr>
  </w:style>
  <w:style w:type="character" w:styleId="LineNumber">
    <w:name w:val="line number"/>
    <w:basedOn w:val="DefaultParagraphFont"/>
    <w:rsid w:val="00036994"/>
  </w:style>
  <w:style w:type="paragraph" w:styleId="ListParagraph">
    <w:name w:val="List Paragraph"/>
    <w:basedOn w:val="Normal"/>
    <w:uiPriority w:val="34"/>
    <w:qFormat/>
    <w:rsid w:val="00920F20"/>
    <w:pPr>
      <w:ind w:left="720"/>
      <w:contextualSpacing/>
    </w:pPr>
  </w:style>
  <w:style w:type="paragraph" w:styleId="Revision">
    <w:name w:val="Revision"/>
    <w:hidden/>
    <w:uiPriority w:val="99"/>
    <w:semiHidden/>
    <w:rsid w:val="00BD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54228">
      <w:bodyDiv w:val="1"/>
      <w:marLeft w:val="0"/>
      <w:marRight w:val="0"/>
      <w:marTop w:val="0"/>
      <w:marBottom w:val="0"/>
      <w:divBdr>
        <w:top w:val="none" w:sz="0" w:space="0" w:color="auto"/>
        <w:left w:val="none" w:sz="0" w:space="0" w:color="auto"/>
        <w:bottom w:val="none" w:sz="0" w:space="0" w:color="auto"/>
        <w:right w:val="none" w:sz="0" w:space="0" w:color="auto"/>
      </w:divBdr>
    </w:div>
    <w:div w:id="1498349846">
      <w:bodyDiv w:val="1"/>
      <w:marLeft w:val="0"/>
      <w:marRight w:val="0"/>
      <w:marTop w:val="0"/>
      <w:marBottom w:val="0"/>
      <w:divBdr>
        <w:top w:val="none" w:sz="0" w:space="0" w:color="auto"/>
        <w:left w:val="none" w:sz="0" w:space="0" w:color="auto"/>
        <w:bottom w:val="none" w:sz="0" w:space="0" w:color="auto"/>
        <w:right w:val="none" w:sz="0" w:space="0" w:color="auto"/>
      </w:divBdr>
    </w:div>
    <w:div w:id="18895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j\Desktop\New%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B2186901D842F4B2F3C6513F30B6E6"/>
        <w:category>
          <w:name w:val="General"/>
          <w:gallery w:val="placeholder"/>
        </w:category>
        <w:types>
          <w:type w:val="bbPlcHdr"/>
        </w:types>
        <w:behaviors>
          <w:behavior w:val="content"/>
        </w:behaviors>
        <w:guid w:val="{64475021-2644-4803-8379-249720DFDD55}"/>
      </w:docPartPr>
      <w:docPartBody>
        <w:p w:rsidR="00ED521E" w:rsidRDefault="00ED521E">
          <w:pPr>
            <w:pStyle w:val="55B2186901D842F4B2F3C6513F30B6E6"/>
          </w:pPr>
          <w:r w:rsidRPr="0017627C">
            <w:rPr>
              <w:rStyle w:val="PlaceholderText"/>
            </w:rPr>
            <w:t>Click here to enter a date.</w:t>
          </w:r>
        </w:p>
      </w:docPartBody>
    </w:docPart>
    <w:docPart>
      <w:docPartPr>
        <w:name w:val="1233CA8C0CB54E74806D5936781E307B"/>
        <w:category>
          <w:name w:val="General"/>
          <w:gallery w:val="placeholder"/>
        </w:category>
        <w:types>
          <w:type w:val="bbPlcHdr"/>
        </w:types>
        <w:behaviors>
          <w:behavior w:val="content"/>
        </w:behaviors>
        <w:guid w:val="{45DF8594-EF7E-417A-A66E-34ED7322D2B1}"/>
      </w:docPartPr>
      <w:docPartBody>
        <w:p w:rsidR="00ED521E" w:rsidRDefault="00ED521E">
          <w:pPr>
            <w:pStyle w:val="1233CA8C0CB54E74806D5936781E307B"/>
          </w:pPr>
          <w:r w:rsidRPr="0017627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D521E"/>
    <w:rsid w:val="00010F3D"/>
    <w:rsid w:val="00083667"/>
    <w:rsid w:val="000B67C2"/>
    <w:rsid w:val="001A2FD4"/>
    <w:rsid w:val="001E3361"/>
    <w:rsid w:val="0021524E"/>
    <w:rsid w:val="0026122C"/>
    <w:rsid w:val="002C0939"/>
    <w:rsid w:val="003D1D39"/>
    <w:rsid w:val="004E4B70"/>
    <w:rsid w:val="004F4F18"/>
    <w:rsid w:val="005C5628"/>
    <w:rsid w:val="005E7165"/>
    <w:rsid w:val="00604AD9"/>
    <w:rsid w:val="0079376C"/>
    <w:rsid w:val="007B527F"/>
    <w:rsid w:val="008448FB"/>
    <w:rsid w:val="00904277"/>
    <w:rsid w:val="009A5E94"/>
    <w:rsid w:val="00B50357"/>
    <w:rsid w:val="00B51A73"/>
    <w:rsid w:val="00BE1380"/>
    <w:rsid w:val="00CA25B7"/>
    <w:rsid w:val="00CB0865"/>
    <w:rsid w:val="00CC546B"/>
    <w:rsid w:val="00D3719E"/>
    <w:rsid w:val="00D7462D"/>
    <w:rsid w:val="00ED521E"/>
    <w:rsid w:val="00EE0A00"/>
    <w:rsid w:val="00FB6D80"/>
    <w:rsid w:val="00FF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667"/>
    <w:rPr>
      <w:color w:val="808080"/>
    </w:rPr>
  </w:style>
  <w:style w:type="paragraph" w:customStyle="1" w:styleId="55B2186901D842F4B2F3C6513F30B6E6">
    <w:name w:val="55B2186901D842F4B2F3C6513F30B6E6"/>
    <w:rsid w:val="00083667"/>
  </w:style>
  <w:style w:type="paragraph" w:customStyle="1" w:styleId="1233CA8C0CB54E74806D5936781E307B">
    <w:name w:val="1233CA8C0CB54E74806D5936781E307B"/>
    <w:rsid w:val="00083667"/>
  </w:style>
  <w:style w:type="paragraph" w:customStyle="1" w:styleId="0D6D33556BE549CF806C8E4337719ABD">
    <w:name w:val="0D6D33556BE549CF806C8E4337719ABD"/>
    <w:rsid w:val="00083667"/>
  </w:style>
  <w:style w:type="paragraph" w:customStyle="1" w:styleId="1066F194C7FF4395B3D8D807F5670333">
    <w:name w:val="1066F194C7FF4395B3D8D807F5670333"/>
    <w:rsid w:val="00083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A306-EC69-4FE5-9B3E-6786F680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Minutes Template</Template>
  <TotalTime>1007</TotalTime>
  <Pages>6</Pages>
  <Words>2576</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City Council Meeting</vt:lpstr>
    </vt:vector>
  </TitlesOfParts>
  <Company>Microsoft Corporation</Company>
  <LinksUpToDate>false</LinksUpToDate>
  <CharactersWithSpaces>15485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dc:title>
  <dc:subject>Page</dc:subject>
  <dc:creator>Julie Jeppsen</dc:creator>
  <cp:keywords>Prayer</cp:keywords>
  <cp:lastModifiedBy>Christina Boss</cp:lastModifiedBy>
  <cp:revision>25</cp:revision>
  <cp:lastPrinted>2016-05-04T22:40:00Z</cp:lastPrinted>
  <dcterms:created xsi:type="dcterms:W3CDTF">2016-09-08T19:24:00Z</dcterms:created>
  <dcterms:modified xsi:type="dcterms:W3CDTF">2016-09-21T18:43:00Z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