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D4E" w:rsidRDefault="005022F6" w:rsidP="005022F6">
      <w:pPr>
        <w:pStyle w:val="NoSpacing"/>
        <w:jc w:val="center"/>
        <w:rPr>
          <w:rFonts w:ascii="Cambria" w:hAnsi="Cambria"/>
          <w:b/>
          <w:sz w:val="24"/>
          <w:szCs w:val="24"/>
          <w:lang w:bidi="en-US"/>
        </w:rPr>
      </w:pPr>
      <w:r>
        <w:rPr>
          <w:rFonts w:ascii="Cambria" w:hAnsi="Cambria"/>
          <w:b/>
          <w:sz w:val="24"/>
          <w:szCs w:val="24"/>
          <w:lang w:bidi="en-US"/>
        </w:rPr>
        <w:br/>
      </w:r>
      <w:r>
        <w:rPr>
          <w:rFonts w:ascii="Cambria" w:hAnsi="Cambria"/>
          <w:b/>
          <w:sz w:val="24"/>
          <w:szCs w:val="24"/>
          <w:lang w:bidi="en-US"/>
        </w:rPr>
        <w:br/>
      </w:r>
      <w:r>
        <w:rPr>
          <w:rFonts w:ascii="Cambria" w:hAnsi="Cambria"/>
          <w:b/>
          <w:sz w:val="24"/>
          <w:szCs w:val="24"/>
          <w:lang w:bidi="en-US"/>
        </w:rPr>
        <w:br/>
      </w:r>
    </w:p>
    <w:p w:rsidR="00D72636" w:rsidRDefault="00D72636" w:rsidP="005022F6">
      <w:pPr>
        <w:pStyle w:val="NoSpacing"/>
        <w:jc w:val="center"/>
        <w:rPr>
          <w:rFonts w:ascii="Cambria" w:hAnsi="Cambria"/>
          <w:b/>
          <w:sz w:val="24"/>
          <w:szCs w:val="24"/>
          <w:lang w:bidi="en-US"/>
        </w:rPr>
      </w:pPr>
    </w:p>
    <w:p w:rsidR="00D72636" w:rsidRDefault="00D72636" w:rsidP="005022F6">
      <w:pPr>
        <w:pStyle w:val="NoSpacing"/>
        <w:jc w:val="center"/>
        <w:rPr>
          <w:rFonts w:ascii="Cambria" w:hAnsi="Cambria"/>
          <w:b/>
          <w:sz w:val="24"/>
          <w:szCs w:val="24"/>
          <w:lang w:bidi="en-US"/>
        </w:rPr>
      </w:pPr>
    </w:p>
    <w:p w:rsidR="005022F6" w:rsidRPr="00D72636" w:rsidRDefault="005022F6" w:rsidP="005022F6">
      <w:pPr>
        <w:pStyle w:val="NoSpacing"/>
        <w:jc w:val="center"/>
        <w:rPr>
          <w:rFonts w:ascii="Cambria" w:hAnsi="Cambria"/>
          <w:b/>
          <w:sz w:val="24"/>
          <w:szCs w:val="24"/>
          <w:lang w:bidi="en-US"/>
        </w:rPr>
      </w:pPr>
      <w:r w:rsidRPr="009D2D4E">
        <w:rPr>
          <w:rFonts w:ascii="Cambria" w:hAnsi="Cambria"/>
          <w:b/>
          <w:sz w:val="24"/>
          <w:szCs w:val="24"/>
          <w:lang w:bidi="en-US"/>
        </w:rPr>
        <w:br/>
      </w:r>
      <w:r w:rsidRPr="009D2D4E">
        <w:rPr>
          <w:rFonts w:ascii="Cambria" w:hAnsi="Cambria"/>
          <w:b/>
          <w:sz w:val="24"/>
          <w:szCs w:val="24"/>
          <w:lang w:bidi="en-US"/>
        </w:rPr>
        <w:br/>
      </w:r>
      <w:r w:rsidRPr="009D2D4E">
        <w:rPr>
          <w:rFonts w:ascii="Cambria" w:hAnsi="Cambria"/>
          <w:b/>
          <w:sz w:val="24"/>
          <w:szCs w:val="24"/>
          <w:lang w:bidi="en-US"/>
        </w:rPr>
        <w:br/>
      </w:r>
      <w:bookmarkStart w:id="0" w:name="_GoBack"/>
      <w:r w:rsidRPr="00D72636">
        <w:rPr>
          <w:rFonts w:ascii="Cambria" w:hAnsi="Cambria"/>
          <w:b/>
          <w:sz w:val="24"/>
          <w:szCs w:val="24"/>
          <w:lang w:bidi="en-US"/>
        </w:rPr>
        <w:t>Notice of Meeting</w:t>
      </w:r>
    </w:p>
    <w:p w:rsidR="005022F6" w:rsidRPr="00D72636" w:rsidRDefault="005022F6" w:rsidP="005022F6">
      <w:pPr>
        <w:pStyle w:val="NoSpacing"/>
        <w:jc w:val="center"/>
        <w:rPr>
          <w:rFonts w:ascii="Cambria" w:hAnsi="Cambria"/>
          <w:b/>
          <w:sz w:val="24"/>
          <w:szCs w:val="24"/>
          <w:lang w:bidi="en-US"/>
        </w:rPr>
      </w:pPr>
      <w:r w:rsidRPr="00D72636">
        <w:rPr>
          <w:rFonts w:ascii="Cambria" w:hAnsi="Cambria"/>
          <w:b/>
          <w:sz w:val="24"/>
          <w:szCs w:val="24"/>
          <w:lang w:bidi="en-US"/>
        </w:rPr>
        <w:t>Planning and Zoning Regular Meeting</w:t>
      </w:r>
    </w:p>
    <w:p w:rsidR="005022F6" w:rsidRPr="00D72636" w:rsidRDefault="005022F6" w:rsidP="005022F6">
      <w:pPr>
        <w:pStyle w:val="NoSpacing"/>
        <w:jc w:val="center"/>
        <w:rPr>
          <w:rFonts w:ascii="Cambria" w:hAnsi="Cambria"/>
          <w:b/>
          <w:sz w:val="24"/>
          <w:szCs w:val="24"/>
          <w:lang w:bidi="en-US"/>
        </w:rPr>
      </w:pPr>
      <w:r w:rsidRPr="00D72636">
        <w:rPr>
          <w:rFonts w:ascii="Cambria" w:hAnsi="Cambria"/>
          <w:b/>
          <w:sz w:val="24"/>
          <w:szCs w:val="24"/>
          <w:lang w:bidi="en-US"/>
        </w:rPr>
        <w:t>38 West Center Street Gunnison, Utah 84634</w:t>
      </w:r>
    </w:p>
    <w:p w:rsidR="005022F6" w:rsidRPr="00D72636" w:rsidRDefault="005022F6" w:rsidP="005022F6">
      <w:pPr>
        <w:pStyle w:val="NoSpacing"/>
        <w:jc w:val="center"/>
        <w:rPr>
          <w:rFonts w:ascii="Cambria" w:hAnsi="Cambria"/>
          <w:b/>
          <w:sz w:val="24"/>
          <w:szCs w:val="24"/>
        </w:rPr>
      </w:pPr>
      <w:r w:rsidRPr="00D72636">
        <w:rPr>
          <w:rFonts w:ascii="Cambria" w:hAnsi="Cambria"/>
          <w:b/>
          <w:sz w:val="24"/>
          <w:szCs w:val="24"/>
          <w:lang w:bidi="en-US"/>
        </w:rPr>
        <w:t>June 24</w:t>
      </w:r>
      <w:r w:rsidRPr="00D72636">
        <w:rPr>
          <w:rFonts w:ascii="Cambria" w:hAnsi="Cambria"/>
          <w:b/>
          <w:sz w:val="24"/>
          <w:szCs w:val="24"/>
          <w:vertAlign w:val="superscript"/>
          <w:lang w:bidi="en-US"/>
        </w:rPr>
        <w:t>th</w:t>
      </w:r>
      <w:r w:rsidRPr="00D72636">
        <w:rPr>
          <w:rFonts w:ascii="Cambria" w:hAnsi="Cambria"/>
          <w:b/>
          <w:sz w:val="24"/>
          <w:szCs w:val="24"/>
          <w:lang w:bidi="en-US"/>
        </w:rPr>
        <w:t xml:space="preserve"> 2015 at 7:00 pm</w:t>
      </w:r>
      <w:r w:rsidRPr="00D72636">
        <w:rPr>
          <w:rFonts w:ascii="Cambria" w:hAnsi="Cambria"/>
          <w:b/>
          <w:sz w:val="24"/>
          <w:szCs w:val="24"/>
          <w:lang w:bidi="en-US"/>
        </w:rPr>
        <w:br/>
      </w:r>
    </w:p>
    <w:p w:rsidR="005022F6" w:rsidRPr="00D72636" w:rsidRDefault="005022F6" w:rsidP="005022F6">
      <w:pPr>
        <w:pStyle w:val="NoSpacing"/>
        <w:rPr>
          <w:rFonts w:ascii="Cambria" w:hAnsi="Cambria"/>
          <w:sz w:val="24"/>
          <w:szCs w:val="24"/>
        </w:rPr>
      </w:pPr>
      <w:r w:rsidRPr="00D72636">
        <w:rPr>
          <w:rFonts w:ascii="Cambria" w:hAnsi="Cambria"/>
          <w:b/>
          <w:sz w:val="24"/>
          <w:szCs w:val="24"/>
          <w:lang w:bidi="en-US"/>
        </w:rPr>
        <w:t xml:space="preserve">NOTICE IS HEREBY GIVEN </w:t>
      </w:r>
      <w:r w:rsidRPr="00D72636">
        <w:rPr>
          <w:rFonts w:ascii="Cambria" w:hAnsi="Cambria"/>
          <w:sz w:val="24"/>
          <w:szCs w:val="24"/>
          <w:lang w:bidi="en-US"/>
        </w:rPr>
        <w:t xml:space="preserve">that the Gunnison City Planning and Zoning Commission will hold a Regular Meeting, Wednesday, </w:t>
      </w:r>
      <w:r w:rsidRPr="00D72636">
        <w:rPr>
          <w:rFonts w:ascii="Cambria" w:hAnsi="Cambria"/>
          <w:sz w:val="24"/>
          <w:szCs w:val="24"/>
          <w:lang w:bidi="en-US"/>
        </w:rPr>
        <w:t>June 24</w:t>
      </w:r>
      <w:r w:rsidRPr="00D72636">
        <w:rPr>
          <w:rFonts w:ascii="Cambria" w:hAnsi="Cambria"/>
          <w:sz w:val="24"/>
          <w:szCs w:val="24"/>
          <w:vertAlign w:val="superscript"/>
          <w:lang w:bidi="en-US"/>
        </w:rPr>
        <w:t>th</w:t>
      </w:r>
      <w:r w:rsidRPr="00D72636">
        <w:rPr>
          <w:rFonts w:ascii="Cambria" w:hAnsi="Cambria"/>
          <w:sz w:val="24"/>
          <w:szCs w:val="24"/>
          <w:lang w:bidi="en-US"/>
        </w:rPr>
        <w:t xml:space="preserve"> </w:t>
      </w:r>
      <w:r w:rsidRPr="00D72636">
        <w:rPr>
          <w:rFonts w:ascii="Cambria" w:hAnsi="Cambria"/>
          <w:sz w:val="24"/>
          <w:szCs w:val="24"/>
          <w:lang w:bidi="en-US"/>
        </w:rPr>
        <w:t>,2015 at the Gunnison City Hall, 38 West Center beginning at 7:00 p.m.</w:t>
      </w:r>
      <w:r w:rsidRPr="00D72636">
        <w:rPr>
          <w:rFonts w:ascii="Cambria" w:hAnsi="Cambria"/>
          <w:sz w:val="24"/>
          <w:szCs w:val="24"/>
          <w:lang w:bidi="en-US"/>
        </w:rPr>
        <w:br/>
      </w:r>
    </w:p>
    <w:p w:rsidR="005022F6" w:rsidRPr="00D72636" w:rsidRDefault="005022F6" w:rsidP="005022F6">
      <w:pPr>
        <w:pStyle w:val="NoSpacing"/>
        <w:numPr>
          <w:ilvl w:val="0"/>
          <w:numId w:val="1"/>
        </w:numPr>
        <w:rPr>
          <w:rFonts w:ascii="Cambria" w:hAnsi="Cambria"/>
          <w:sz w:val="24"/>
          <w:szCs w:val="24"/>
        </w:rPr>
      </w:pPr>
      <w:r w:rsidRPr="00D72636">
        <w:rPr>
          <w:rFonts w:ascii="Cambria" w:hAnsi="Cambria"/>
          <w:sz w:val="24"/>
          <w:szCs w:val="24"/>
          <w:lang w:bidi="en-US"/>
        </w:rPr>
        <w:t>Invocation</w:t>
      </w:r>
    </w:p>
    <w:p w:rsidR="005022F6" w:rsidRPr="00D72636" w:rsidRDefault="005022F6" w:rsidP="005022F6">
      <w:pPr>
        <w:pStyle w:val="NoSpacing"/>
        <w:numPr>
          <w:ilvl w:val="0"/>
          <w:numId w:val="1"/>
        </w:numPr>
        <w:rPr>
          <w:rFonts w:ascii="Cambria" w:hAnsi="Cambria"/>
          <w:sz w:val="24"/>
          <w:szCs w:val="24"/>
        </w:rPr>
      </w:pPr>
      <w:r w:rsidRPr="00D72636">
        <w:rPr>
          <w:rFonts w:ascii="Cambria" w:hAnsi="Cambria"/>
          <w:sz w:val="24"/>
          <w:szCs w:val="24"/>
          <w:lang w:bidi="en-US"/>
        </w:rPr>
        <w:t>Roll Call</w:t>
      </w:r>
    </w:p>
    <w:p w:rsidR="005022F6" w:rsidRPr="00D72636" w:rsidRDefault="005022F6" w:rsidP="005022F6">
      <w:pPr>
        <w:pStyle w:val="NoSpacing"/>
        <w:numPr>
          <w:ilvl w:val="0"/>
          <w:numId w:val="1"/>
        </w:numPr>
        <w:rPr>
          <w:rFonts w:ascii="Cambria" w:hAnsi="Cambria"/>
          <w:sz w:val="24"/>
          <w:szCs w:val="24"/>
        </w:rPr>
      </w:pPr>
      <w:r w:rsidRPr="00D72636">
        <w:rPr>
          <w:rFonts w:ascii="Cambria" w:hAnsi="Cambria"/>
          <w:sz w:val="24"/>
          <w:szCs w:val="24"/>
          <w:lang w:bidi="en-US"/>
        </w:rPr>
        <w:t>Public Comments</w:t>
      </w:r>
    </w:p>
    <w:p w:rsidR="005022F6" w:rsidRPr="00D72636" w:rsidRDefault="005022F6" w:rsidP="005022F6">
      <w:pPr>
        <w:pStyle w:val="NoSpacing"/>
        <w:numPr>
          <w:ilvl w:val="0"/>
          <w:numId w:val="1"/>
        </w:numPr>
        <w:rPr>
          <w:rFonts w:ascii="Cambria" w:hAnsi="Cambria"/>
          <w:sz w:val="24"/>
          <w:szCs w:val="24"/>
        </w:rPr>
      </w:pPr>
      <w:r w:rsidRPr="00D72636">
        <w:rPr>
          <w:rFonts w:ascii="Cambria" w:hAnsi="Cambria"/>
          <w:sz w:val="24"/>
          <w:szCs w:val="24"/>
          <w:lang w:bidi="en-US"/>
        </w:rPr>
        <w:t>Proposed Approval of Planning and Zoning minutes for Wednesday, April 29, 2015.</w:t>
      </w:r>
    </w:p>
    <w:p w:rsidR="00D9697E" w:rsidRPr="00D72636" w:rsidRDefault="00D9697E" w:rsidP="005022F6">
      <w:pPr>
        <w:pStyle w:val="NoSpacing"/>
        <w:numPr>
          <w:ilvl w:val="0"/>
          <w:numId w:val="1"/>
        </w:numPr>
        <w:rPr>
          <w:rFonts w:ascii="Cambria" w:hAnsi="Cambria"/>
          <w:sz w:val="24"/>
          <w:szCs w:val="24"/>
        </w:rPr>
      </w:pPr>
      <w:r w:rsidRPr="00D72636">
        <w:rPr>
          <w:rFonts w:ascii="Cambria" w:hAnsi="Cambria"/>
          <w:sz w:val="24"/>
          <w:szCs w:val="24"/>
          <w:lang w:bidi="en-US"/>
        </w:rPr>
        <w:t>Conditional Use Permit</w:t>
      </w:r>
      <w:r w:rsidR="009D2D4E" w:rsidRPr="00D72636">
        <w:rPr>
          <w:rFonts w:ascii="Cambria" w:hAnsi="Cambria"/>
          <w:sz w:val="24"/>
          <w:szCs w:val="24"/>
          <w:lang w:bidi="en-US"/>
        </w:rPr>
        <w:t xml:space="preserve"> Application. Signage,</w:t>
      </w:r>
      <w:r w:rsidRPr="00D72636">
        <w:rPr>
          <w:rFonts w:ascii="Cambria" w:hAnsi="Cambria"/>
          <w:sz w:val="24"/>
          <w:szCs w:val="24"/>
          <w:lang w:bidi="en-US"/>
        </w:rPr>
        <w:t xml:space="preserve"> The </w:t>
      </w:r>
      <w:r w:rsidR="009D2D4E" w:rsidRPr="00D72636">
        <w:rPr>
          <w:rFonts w:ascii="Cambria" w:hAnsi="Cambria"/>
          <w:sz w:val="24"/>
          <w:szCs w:val="24"/>
          <w:lang w:bidi="en-US"/>
        </w:rPr>
        <w:t xml:space="preserve">Casino Star Theater, Located at </w:t>
      </w:r>
      <w:r w:rsidR="009D2D4E" w:rsidRPr="00D72636">
        <w:rPr>
          <w:rFonts w:ascii="Cambria" w:hAnsi="Cambria" w:cs="Arial"/>
          <w:color w:val="222222"/>
          <w:sz w:val="24"/>
          <w:szCs w:val="24"/>
        </w:rPr>
        <w:t xml:space="preserve">78 South Main Street </w:t>
      </w:r>
      <w:r w:rsidR="009D2D4E" w:rsidRPr="00D72636">
        <w:rPr>
          <w:rFonts w:ascii="Cambria" w:hAnsi="Cambria"/>
          <w:sz w:val="24"/>
          <w:szCs w:val="24"/>
          <w:lang w:bidi="en-US"/>
        </w:rPr>
        <w:t>with Lori Nay.</w:t>
      </w:r>
    </w:p>
    <w:p w:rsidR="005022F6" w:rsidRPr="00D72636" w:rsidRDefault="005022F6" w:rsidP="005022F6">
      <w:pPr>
        <w:pStyle w:val="NoSpacing"/>
        <w:numPr>
          <w:ilvl w:val="0"/>
          <w:numId w:val="1"/>
        </w:numPr>
        <w:rPr>
          <w:rFonts w:ascii="Cambria" w:hAnsi="Cambria"/>
          <w:sz w:val="24"/>
          <w:szCs w:val="24"/>
        </w:rPr>
      </w:pPr>
      <w:r w:rsidRPr="00D72636">
        <w:rPr>
          <w:rFonts w:ascii="Cambria" w:hAnsi="Cambria"/>
          <w:sz w:val="24"/>
          <w:szCs w:val="24"/>
          <w:lang w:bidi="en-US"/>
        </w:rPr>
        <w:t>Enforcement Procedures and Follow up on permits</w:t>
      </w:r>
    </w:p>
    <w:p w:rsidR="005022F6" w:rsidRPr="00D72636" w:rsidRDefault="005022F6" w:rsidP="005022F6">
      <w:pPr>
        <w:pStyle w:val="NoSpacing"/>
        <w:numPr>
          <w:ilvl w:val="1"/>
          <w:numId w:val="1"/>
        </w:numPr>
        <w:rPr>
          <w:rFonts w:ascii="Cambria" w:hAnsi="Cambria"/>
          <w:sz w:val="24"/>
          <w:szCs w:val="24"/>
        </w:rPr>
      </w:pPr>
      <w:r w:rsidRPr="00D72636">
        <w:rPr>
          <w:rFonts w:ascii="Cambria" w:hAnsi="Cambria"/>
          <w:sz w:val="24"/>
          <w:szCs w:val="24"/>
          <w:lang w:bidi="en-US"/>
        </w:rPr>
        <w:t>Code Enforcement officer</w:t>
      </w:r>
    </w:p>
    <w:p w:rsidR="005022F6" w:rsidRPr="00D72636" w:rsidRDefault="005022F6" w:rsidP="005022F6">
      <w:pPr>
        <w:pStyle w:val="NoSpacing"/>
        <w:numPr>
          <w:ilvl w:val="1"/>
          <w:numId w:val="1"/>
        </w:numPr>
        <w:rPr>
          <w:rFonts w:ascii="Cambria" w:hAnsi="Cambria"/>
          <w:sz w:val="24"/>
          <w:szCs w:val="24"/>
        </w:rPr>
      </w:pPr>
      <w:r w:rsidRPr="00D72636">
        <w:rPr>
          <w:rFonts w:ascii="Cambria" w:hAnsi="Cambria"/>
          <w:sz w:val="24"/>
          <w:szCs w:val="24"/>
          <w:lang w:bidi="en-US"/>
        </w:rPr>
        <w:t>Process with complaints. What steps are taken and what rights and responsibilities does a town have to enforce individuals into compliance.</w:t>
      </w:r>
    </w:p>
    <w:p w:rsidR="005022F6" w:rsidRPr="00D72636" w:rsidRDefault="005022F6" w:rsidP="005022F6">
      <w:pPr>
        <w:pStyle w:val="NoSpacing"/>
        <w:numPr>
          <w:ilvl w:val="0"/>
          <w:numId w:val="1"/>
        </w:numPr>
        <w:rPr>
          <w:rFonts w:ascii="Cambria" w:hAnsi="Cambria"/>
          <w:sz w:val="24"/>
          <w:szCs w:val="24"/>
        </w:rPr>
      </w:pPr>
      <w:r w:rsidRPr="00D72636">
        <w:rPr>
          <w:rFonts w:ascii="Cambria" w:hAnsi="Cambria"/>
          <w:sz w:val="24"/>
          <w:szCs w:val="24"/>
          <w:lang w:bidi="en-US"/>
        </w:rPr>
        <w:t>Construction Standards and Requirements: Guaranteed of installation of improvements. (Example: Dance Studio)</w:t>
      </w:r>
    </w:p>
    <w:p w:rsidR="005022F6" w:rsidRPr="00D72636" w:rsidRDefault="005022F6" w:rsidP="005022F6">
      <w:pPr>
        <w:pStyle w:val="NoSpacing"/>
        <w:numPr>
          <w:ilvl w:val="1"/>
          <w:numId w:val="1"/>
        </w:numPr>
        <w:rPr>
          <w:rFonts w:ascii="Cambria" w:hAnsi="Cambria"/>
          <w:sz w:val="24"/>
          <w:szCs w:val="24"/>
        </w:rPr>
      </w:pPr>
      <w:r w:rsidRPr="00D72636">
        <w:rPr>
          <w:rFonts w:ascii="Cambria" w:hAnsi="Cambria"/>
          <w:sz w:val="24"/>
          <w:szCs w:val="24"/>
          <w:lang w:bidi="en-US"/>
        </w:rPr>
        <w:t>Discuss County’s role in granting the Certification of Occupancy</w:t>
      </w:r>
    </w:p>
    <w:p w:rsidR="005022F6" w:rsidRPr="00D72636" w:rsidRDefault="005022F6" w:rsidP="00D9697E">
      <w:pPr>
        <w:pStyle w:val="NoSpacing"/>
        <w:numPr>
          <w:ilvl w:val="0"/>
          <w:numId w:val="1"/>
        </w:numPr>
        <w:rPr>
          <w:rFonts w:ascii="Cambria" w:hAnsi="Cambria"/>
          <w:sz w:val="24"/>
          <w:szCs w:val="24"/>
        </w:rPr>
      </w:pPr>
      <w:r w:rsidRPr="00D72636">
        <w:rPr>
          <w:rFonts w:ascii="Cambria" w:hAnsi="Cambria"/>
          <w:sz w:val="24"/>
          <w:szCs w:val="24"/>
          <w:lang w:bidi="en-US"/>
        </w:rPr>
        <w:t xml:space="preserve">Mobil Business license discussion </w:t>
      </w:r>
    </w:p>
    <w:p w:rsidR="005022F6" w:rsidRPr="00D72636" w:rsidRDefault="005022F6" w:rsidP="005022F6">
      <w:pPr>
        <w:pStyle w:val="NoSpacing"/>
        <w:numPr>
          <w:ilvl w:val="0"/>
          <w:numId w:val="1"/>
        </w:numPr>
        <w:rPr>
          <w:rFonts w:ascii="Cambria" w:hAnsi="Cambria"/>
          <w:sz w:val="24"/>
          <w:szCs w:val="24"/>
        </w:rPr>
      </w:pPr>
      <w:r w:rsidRPr="00D72636">
        <w:rPr>
          <w:rFonts w:ascii="Cambria" w:hAnsi="Cambria"/>
          <w:sz w:val="24"/>
          <w:szCs w:val="24"/>
          <w:lang w:bidi="en-US"/>
        </w:rPr>
        <w:t>Bail Schedule suggestions for Planning and Zoning violations within City Code.</w:t>
      </w:r>
    </w:p>
    <w:p w:rsidR="005022F6" w:rsidRPr="00D72636" w:rsidRDefault="005022F6" w:rsidP="005022F6">
      <w:pPr>
        <w:pStyle w:val="NoSpacing"/>
        <w:numPr>
          <w:ilvl w:val="0"/>
          <w:numId w:val="1"/>
        </w:numPr>
        <w:rPr>
          <w:rFonts w:ascii="Cambria" w:hAnsi="Cambria"/>
          <w:sz w:val="24"/>
          <w:szCs w:val="24"/>
        </w:rPr>
      </w:pPr>
      <w:r w:rsidRPr="00D72636">
        <w:rPr>
          <w:rFonts w:ascii="Cambria" w:hAnsi="Cambria"/>
          <w:sz w:val="24"/>
          <w:szCs w:val="24"/>
          <w:lang w:bidi="en-US"/>
        </w:rPr>
        <w:t>Discussion of future items to be placed on agenda</w:t>
      </w:r>
    </w:p>
    <w:p w:rsidR="005022F6" w:rsidRPr="00D72636" w:rsidRDefault="005022F6" w:rsidP="005022F6">
      <w:pPr>
        <w:pStyle w:val="NoSpacing"/>
        <w:numPr>
          <w:ilvl w:val="0"/>
          <w:numId w:val="1"/>
        </w:numPr>
        <w:rPr>
          <w:rFonts w:ascii="Cambria" w:hAnsi="Cambria"/>
          <w:sz w:val="24"/>
          <w:szCs w:val="24"/>
        </w:rPr>
      </w:pPr>
      <w:r w:rsidRPr="00D72636">
        <w:rPr>
          <w:rFonts w:ascii="Cambria" w:hAnsi="Cambria"/>
          <w:sz w:val="24"/>
          <w:szCs w:val="24"/>
          <w:lang w:bidi="en-US"/>
        </w:rPr>
        <w:t>Adjourn</w:t>
      </w:r>
      <w:r w:rsidRPr="00D72636">
        <w:rPr>
          <w:rFonts w:ascii="Cambria" w:hAnsi="Cambria"/>
          <w:sz w:val="24"/>
          <w:szCs w:val="24"/>
          <w:lang w:bidi="en-US"/>
        </w:rPr>
        <w:br/>
      </w:r>
    </w:p>
    <w:p w:rsidR="005022F6" w:rsidRPr="00D72636" w:rsidRDefault="005022F6" w:rsidP="005022F6">
      <w:pPr>
        <w:pStyle w:val="NoSpacing"/>
        <w:rPr>
          <w:rFonts w:ascii="Cambria" w:hAnsi="Cambria"/>
          <w:sz w:val="24"/>
          <w:szCs w:val="24"/>
        </w:rPr>
      </w:pPr>
      <w:r w:rsidRPr="00D72636">
        <w:rPr>
          <w:rFonts w:ascii="Cambria" w:hAnsi="Cambria"/>
          <w:sz w:val="24"/>
          <w:szCs w:val="24"/>
          <w:lang w:bidi="en-US"/>
        </w:rPr>
        <w:t>NOTE: The agenda items may be discussed in any order.</w:t>
      </w:r>
      <w:r w:rsidRPr="00D72636">
        <w:rPr>
          <w:rFonts w:ascii="Cambria" w:hAnsi="Cambria"/>
          <w:sz w:val="24"/>
          <w:szCs w:val="24"/>
          <w:lang w:bidi="en-US"/>
        </w:rPr>
        <w:br/>
      </w:r>
    </w:p>
    <w:p w:rsidR="005022F6" w:rsidRPr="00D72636" w:rsidRDefault="005022F6" w:rsidP="005022F6">
      <w:pPr>
        <w:pStyle w:val="NoSpacing"/>
        <w:rPr>
          <w:rFonts w:ascii="Cambria" w:hAnsi="Cambria"/>
          <w:sz w:val="24"/>
          <w:szCs w:val="24"/>
          <w:lang w:bidi="en-US"/>
        </w:rPr>
      </w:pPr>
      <w:r w:rsidRPr="00D72636">
        <w:rPr>
          <w:rFonts w:ascii="Cambria" w:hAnsi="Cambria"/>
          <w:sz w:val="24"/>
          <w:szCs w:val="24"/>
          <w:lang w:bidi="en-US"/>
        </w:rPr>
        <w:t xml:space="preserve">Certificate of Posting: The undersigned, duly appointed Secretary, does hereby certify that the above notice &amp; agenda was posted in Gunnison at City Hall, Post Office, and Gunnison Valley Bank; emailed to </w:t>
      </w:r>
      <w:proofErr w:type="spellStart"/>
      <w:r w:rsidRPr="00D72636">
        <w:rPr>
          <w:rFonts w:ascii="Cambria" w:hAnsi="Cambria"/>
          <w:sz w:val="24"/>
          <w:szCs w:val="24"/>
          <w:lang w:bidi="en-US"/>
        </w:rPr>
        <w:t>KMTI</w:t>
      </w:r>
      <w:proofErr w:type="spellEnd"/>
      <w:r w:rsidRPr="00D72636">
        <w:rPr>
          <w:rFonts w:ascii="Cambria" w:hAnsi="Cambria"/>
          <w:sz w:val="24"/>
          <w:szCs w:val="24"/>
          <w:lang w:bidi="en-US"/>
        </w:rPr>
        <w:t xml:space="preserve"> Radio, Gunnison Valley Gazette and the Sanpete Messenger in Manti, UT and delivered personally and/or electronically to the Planning and Zoning Members on this</w:t>
      </w:r>
      <w:r w:rsidR="00D72636" w:rsidRPr="00D72636">
        <w:rPr>
          <w:rFonts w:ascii="Cambria" w:hAnsi="Cambria"/>
          <w:sz w:val="24"/>
          <w:szCs w:val="24"/>
        </w:rPr>
        <w:t xml:space="preserve"> 23rd</w:t>
      </w:r>
      <w:r w:rsidRPr="00D72636">
        <w:rPr>
          <w:rFonts w:ascii="Cambria" w:hAnsi="Cambria"/>
          <w:sz w:val="24"/>
          <w:szCs w:val="24"/>
          <w:lang w:bidi="en-US"/>
        </w:rPr>
        <w:t xml:space="preserve"> day of </w:t>
      </w:r>
      <w:r w:rsidR="00D72636" w:rsidRPr="00D72636">
        <w:rPr>
          <w:rFonts w:ascii="Cambria" w:hAnsi="Cambria"/>
          <w:sz w:val="24"/>
          <w:szCs w:val="24"/>
          <w:lang w:bidi="en-US"/>
        </w:rPr>
        <w:t>June</w:t>
      </w:r>
      <w:r w:rsidRPr="00D72636">
        <w:rPr>
          <w:rFonts w:ascii="Cambria" w:hAnsi="Cambria"/>
          <w:sz w:val="24"/>
          <w:szCs w:val="24"/>
          <w:lang w:bidi="en-US"/>
        </w:rPr>
        <w:t>, 2015.</w:t>
      </w:r>
    </w:p>
    <w:p w:rsidR="005022F6" w:rsidRPr="00D72636" w:rsidRDefault="005022F6" w:rsidP="005022F6">
      <w:pPr>
        <w:pStyle w:val="NoSpacing"/>
        <w:rPr>
          <w:rFonts w:ascii="Cambria" w:hAnsi="Cambria"/>
          <w:sz w:val="24"/>
          <w:szCs w:val="24"/>
          <w:lang w:bidi="en-US"/>
        </w:rPr>
      </w:pPr>
    </w:p>
    <w:p w:rsidR="005022F6" w:rsidRPr="00D72636" w:rsidRDefault="005022F6" w:rsidP="005022F6">
      <w:pPr>
        <w:pStyle w:val="NoSpacing"/>
        <w:rPr>
          <w:rFonts w:ascii="Cambria" w:hAnsi="Cambria"/>
          <w:sz w:val="24"/>
          <w:szCs w:val="24"/>
        </w:rPr>
      </w:pPr>
    </w:p>
    <w:p w:rsidR="005022F6" w:rsidRPr="00D72636" w:rsidRDefault="005022F6" w:rsidP="005022F6">
      <w:pPr>
        <w:pStyle w:val="NoSpacing"/>
        <w:rPr>
          <w:rFonts w:ascii="Cambria" w:hAnsi="Cambria"/>
          <w:sz w:val="24"/>
          <w:szCs w:val="24"/>
        </w:rPr>
      </w:pPr>
      <w:r w:rsidRPr="00D72636">
        <w:rPr>
          <w:rFonts w:ascii="Cambria" w:hAnsi="Cambria"/>
          <w:sz w:val="24"/>
          <w:szCs w:val="24"/>
        </w:rPr>
        <w:t>___________________________________</w:t>
      </w:r>
      <w:r w:rsidRPr="00D72636">
        <w:rPr>
          <w:rFonts w:ascii="Cambria" w:hAnsi="Cambria"/>
          <w:sz w:val="24"/>
          <w:szCs w:val="24"/>
        </w:rPr>
        <w:br/>
        <w:t xml:space="preserve">Allysia Dahl, Planning and Zoning Secretary </w:t>
      </w:r>
      <w:r w:rsidRPr="00D72636">
        <w:rPr>
          <w:rFonts w:ascii="Cambria" w:hAnsi="Cambria"/>
          <w:sz w:val="24"/>
          <w:szCs w:val="24"/>
        </w:rPr>
        <w:br/>
      </w:r>
    </w:p>
    <w:p w:rsidR="005022F6" w:rsidRPr="00D72636" w:rsidRDefault="005022F6" w:rsidP="005022F6">
      <w:pPr>
        <w:pStyle w:val="NoSpacing"/>
        <w:rPr>
          <w:rFonts w:ascii="Cambria" w:hAnsi="Cambria"/>
          <w:sz w:val="24"/>
          <w:szCs w:val="24"/>
        </w:rPr>
      </w:pPr>
      <w:r w:rsidRPr="00D72636">
        <w:rPr>
          <w:rFonts w:ascii="Cambria" w:hAnsi="Cambria"/>
          <w:sz w:val="24"/>
          <w:szCs w:val="24"/>
          <w:lang w:bidi="en-US"/>
        </w:rPr>
        <w:t xml:space="preserve">NOTICE OF SPECIAL ACCOMMODATION DURING PUBLIC MEETINGS In compliance with the Americans with Disabilities Act, individuals needing special accommodations (including auxiliary communicative aids and services) during this meeting should notify the City Offices at (435)528-7969 or 435-528-5494 giving 24 </w:t>
      </w:r>
      <w:proofErr w:type="spellStart"/>
      <w:r w:rsidRPr="00D72636">
        <w:rPr>
          <w:rFonts w:ascii="Cambria" w:hAnsi="Cambria"/>
          <w:sz w:val="24"/>
          <w:szCs w:val="24"/>
          <w:lang w:bidi="en-US"/>
        </w:rPr>
        <w:t>hours notice</w:t>
      </w:r>
      <w:proofErr w:type="spellEnd"/>
      <w:r w:rsidRPr="00D72636">
        <w:rPr>
          <w:rFonts w:ascii="Cambria" w:hAnsi="Cambria"/>
          <w:sz w:val="24"/>
          <w:szCs w:val="24"/>
          <w:lang w:bidi="en-US"/>
        </w:rPr>
        <w:t>.</w:t>
      </w:r>
    </w:p>
    <w:bookmarkEnd w:id="0"/>
    <w:p w:rsidR="004554BD" w:rsidRPr="00D72636" w:rsidRDefault="004554BD">
      <w:pPr>
        <w:rPr>
          <w:rFonts w:ascii="Cambria" w:hAnsi="Cambria"/>
          <w:sz w:val="24"/>
          <w:szCs w:val="24"/>
        </w:rPr>
      </w:pPr>
    </w:p>
    <w:sectPr w:rsidR="004554BD" w:rsidRPr="00D72636" w:rsidSect="001F51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461345"/>
    <w:multiLevelType w:val="hybridMultilevel"/>
    <w:tmpl w:val="00E4A8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2F6"/>
    <w:rsid w:val="00095802"/>
    <w:rsid w:val="004554BD"/>
    <w:rsid w:val="005022F6"/>
    <w:rsid w:val="009D2D4E"/>
    <w:rsid w:val="00D72636"/>
    <w:rsid w:val="00D96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BD4A19-BE52-497C-A948-0085E3CE0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95802"/>
    <w:pPr>
      <w:framePr w:w="7920" w:h="1980" w:hRule="exact" w:hSpace="180" w:wrap="auto" w:hAnchor="page" w:xAlign="center" w:yAlign="bottom"/>
      <w:spacing w:after="0" w:line="240" w:lineRule="auto"/>
      <w:ind w:left="2880"/>
    </w:pPr>
    <w:rPr>
      <w:rFonts w:ascii="Cambria" w:eastAsiaTheme="majorEastAsia" w:hAnsi="Cambria" w:cstheme="majorBidi"/>
      <w:sz w:val="20"/>
      <w:szCs w:val="24"/>
    </w:rPr>
  </w:style>
  <w:style w:type="paragraph" w:styleId="NoSpacing">
    <w:name w:val="No Spacing"/>
    <w:uiPriority w:val="1"/>
    <w:qFormat/>
    <w:rsid w:val="005022F6"/>
    <w:pPr>
      <w:spacing w:after="0" w:line="240" w:lineRule="auto"/>
    </w:pPr>
  </w:style>
  <w:style w:type="paragraph" w:styleId="BalloonText">
    <w:name w:val="Balloon Text"/>
    <w:basedOn w:val="Normal"/>
    <w:link w:val="BalloonTextChar"/>
    <w:uiPriority w:val="99"/>
    <w:semiHidden/>
    <w:unhideWhenUsed/>
    <w:rsid w:val="00D726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26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294</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Barrus</dc:creator>
  <cp:keywords/>
  <dc:description/>
  <cp:lastModifiedBy>Pam Barrus</cp:lastModifiedBy>
  <cp:revision>1</cp:revision>
  <cp:lastPrinted>2015-06-23T20:00:00Z</cp:lastPrinted>
  <dcterms:created xsi:type="dcterms:W3CDTF">2015-06-23T19:10:00Z</dcterms:created>
  <dcterms:modified xsi:type="dcterms:W3CDTF">2015-06-23T20:04:00Z</dcterms:modified>
</cp:coreProperties>
</file>